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7F5" w:rsidRPr="006347F5" w:rsidRDefault="006347F5" w:rsidP="006347F5">
      <w:pPr>
        <w:widowControl/>
        <w:spacing w:before="100" w:beforeAutospacing="1" w:after="100" w:afterAutospacing="1"/>
        <w:jc w:val="center"/>
        <w:rPr>
          <w:rFonts w:ascii="宋体" w:eastAsia="宋体" w:hAnsi="宋体" w:cs="宋体"/>
          <w:kern w:val="0"/>
          <w:sz w:val="24"/>
          <w:szCs w:val="24"/>
        </w:rPr>
      </w:pPr>
      <w:bookmarkStart w:id="0" w:name="_GoBack"/>
      <w:r w:rsidRPr="006347F5">
        <w:rPr>
          <w:rFonts w:ascii="Times New Roman" w:eastAsia="宋体" w:hAnsi="Times New Roman" w:cs="Times New Roman"/>
          <w:b/>
          <w:bCs/>
          <w:kern w:val="0"/>
          <w:sz w:val="48"/>
          <w:szCs w:val="48"/>
        </w:rPr>
        <w:t>各行业资质条件及许可事项大全</w:t>
      </w:r>
    </w:p>
    <w:bookmarkEnd w:id="0"/>
    <w:p w:rsidR="006347F5" w:rsidRPr="006347F5" w:rsidRDefault="006347F5" w:rsidP="006347F5">
      <w:pPr>
        <w:widowControl/>
        <w:spacing w:before="100" w:beforeAutospacing="1" w:after="100" w:afterAutospacing="1"/>
        <w:jc w:val="center"/>
        <w:rPr>
          <w:rFonts w:ascii="宋体" w:eastAsia="宋体" w:hAnsi="宋体" w:cs="宋体"/>
          <w:kern w:val="0"/>
          <w:sz w:val="24"/>
          <w:szCs w:val="24"/>
        </w:rPr>
      </w:pPr>
      <w:r w:rsidRPr="006347F5">
        <w:rPr>
          <w:rFonts w:ascii="宋体" w:eastAsia="宋体" w:hAnsi="宋体" w:cs="宋体"/>
          <w:kern w:val="0"/>
          <w:sz w:val="24"/>
          <w:szCs w:val="24"/>
        </w:rPr>
        <w:t xml:space="preserve">　</w:t>
      </w:r>
    </w:p>
    <w:p w:rsidR="006347F5" w:rsidRPr="006347F5" w:rsidRDefault="006347F5" w:rsidP="006347F5">
      <w:pPr>
        <w:widowControl/>
        <w:spacing w:before="100" w:beforeAutospacing="1" w:after="100" w:afterAutospacing="1"/>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        </w:t>
      </w:r>
      <w:r w:rsidRPr="006347F5">
        <w:rPr>
          <w:rFonts w:ascii="Times New Roman" w:eastAsia="宋体" w:hAnsi="Times New Roman" w:cs="Times New Roman"/>
          <w:kern w:val="0"/>
          <w:sz w:val="27"/>
          <w:szCs w:val="27"/>
        </w:rPr>
        <w:t>根据《政府采购法》的规定，供应商的资格条件分为基本资格条件和特定资格条件。其中，特定资格条件有相当一部分是因为，国家对这些行业有强制性要求，比如实行行政许可管理、强制性资质认定或审批核准等。这些强制性要求在政府采购活动中一般都要作为供应商的资格条件。采购学院汇总了各个行业以及各个部门的许可事项和资质条件，供相关从业者参考（与政府采购较为密切的资质和许可事项用</w:t>
      </w:r>
      <w:r w:rsidRPr="006347F5">
        <w:rPr>
          <w:rFonts w:ascii="Times New Roman" w:eastAsia="宋体" w:hAnsi="Times New Roman" w:cs="Times New Roman"/>
          <w:color w:val="FF0000"/>
          <w:kern w:val="0"/>
          <w:sz w:val="27"/>
          <w:szCs w:val="27"/>
        </w:rPr>
        <w:t>红色字体</w:t>
      </w:r>
      <w:r w:rsidRPr="006347F5">
        <w:rPr>
          <w:rFonts w:ascii="Times New Roman" w:eastAsia="宋体" w:hAnsi="Times New Roman" w:cs="Times New Roman"/>
          <w:kern w:val="0"/>
          <w:sz w:val="27"/>
          <w:szCs w:val="27"/>
        </w:rPr>
        <w:t>显示）。</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5"/>
        <w:gridCol w:w="2258"/>
        <w:gridCol w:w="3885"/>
        <w:gridCol w:w="1308"/>
      </w:tblGrid>
      <w:tr w:rsidR="006347F5" w:rsidRPr="006347F5" w:rsidTr="006347F5">
        <w:trPr>
          <w:jc w:val="center"/>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6347F5" w:rsidRPr="006347F5" w:rsidRDefault="006347F5" w:rsidP="006347F5">
            <w:pPr>
              <w:widowControl/>
              <w:jc w:val="center"/>
              <w:rPr>
                <w:rFonts w:ascii="宋体" w:eastAsia="宋体" w:hAnsi="宋体" w:cs="宋体"/>
                <w:kern w:val="0"/>
                <w:sz w:val="24"/>
                <w:szCs w:val="24"/>
              </w:rPr>
            </w:pPr>
            <w:r w:rsidRPr="006347F5">
              <w:rPr>
                <w:rFonts w:ascii="Times New Roman" w:eastAsia="宋体" w:hAnsi="Times New Roman" w:cs="Times New Roman"/>
                <w:b/>
                <w:bCs/>
                <w:kern w:val="0"/>
                <w:sz w:val="27"/>
                <w:szCs w:val="27"/>
              </w:rPr>
              <w:t>行业</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6347F5" w:rsidRPr="006347F5" w:rsidRDefault="006347F5" w:rsidP="006347F5">
            <w:pPr>
              <w:widowControl/>
              <w:jc w:val="center"/>
              <w:rPr>
                <w:rFonts w:ascii="宋体" w:eastAsia="宋体" w:hAnsi="宋体" w:cs="宋体"/>
                <w:kern w:val="0"/>
                <w:sz w:val="24"/>
                <w:szCs w:val="24"/>
              </w:rPr>
            </w:pPr>
            <w:r w:rsidRPr="006347F5">
              <w:rPr>
                <w:rFonts w:ascii="宋体" w:eastAsia="宋体" w:hAnsi="宋体" w:cs="宋体"/>
                <w:b/>
                <w:bCs/>
                <w:kern w:val="0"/>
                <w:sz w:val="24"/>
                <w:szCs w:val="24"/>
              </w:rPr>
              <w:t>资质条件</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6347F5" w:rsidRPr="006347F5" w:rsidRDefault="006347F5" w:rsidP="006347F5">
            <w:pPr>
              <w:widowControl/>
              <w:jc w:val="center"/>
              <w:rPr>
                <w:rFonts w:ascii="宋体" w:eastAsia="宋体" w:hAnsi="宋体" w:cs="宋体"/>
                <w:kern w:val="0"/>
                <w:sz w:val="24"/>
                <w:szCs w:val="24"/>
              </w:rPr>
            </w:pPr>
            <w:r w:rsidRPr="006347F5">
              <w:rPr>
                <w:rFonts w:ascii="宋体" w:eastAsia="宋体" w:hAnsi="宋体" w:cs="宋体"/>
                <w:b/>
                <w:bCs/>
                <w:kern w:val="0"/>
                <w:sz w:val="24"/>
                <w:szCs w:val="24"/>
              </w:rPr>
              <w:t>许可事项</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6347F5" w:rsidRPr="006347F5" w:rsidRDefault="006347F5" w:rsidP="006347F5">
            <w:pPr>
              <w:widowControl/>
              <w:jc w:val="center"/>
              <w:rPr>
                <w:rFonts w:ascii="宋体" w:eastAsia="宋体" w:hAnsi="宋体" w:cs="宋体"/>
                <w:kern w:val="0"/>
                <w:sz w:val="24"/>
                <w:szCs w:val="24"/>
              </w:rPr>
            </w:pPr>
            <w:r w:rsidRPr="006347F5">
              <w:rPr>
                <w:rFonts w:ascii="Times New Roman" w:eastAsia="宋体" w:hAnsi="Times New Roman" w:cs="Times New Roman"/>
                <w:b/>
                <w:bCs/>
                <w:kern w:val="0"/>
                <w:sz w:val="27"/>
                <w:szCs w:val="27"/>
              </w:rPr>
              <w:t>主管部门</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一、制造业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未获得许可或资质条件等，不得从事食品生产经营和进出口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利用新的食品原料生产食品，或生产食品添加剂新品种、食品相关产品新品种，需通过安全性申查；进口尚无食品安全国家标准食品，需符合指定适用标准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食品生产许可、食品添加剂生产许可；食品经营许可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特殊医学用途配方食品、婴幼儿配方乳粉产品配方、使用保健食品原料目录以外原料的保健食品注册和首次进口的保健食品（不</w:t>
            </w:r>
            <w:r w:rsidRPr="006347F5">
              <w:rPr>
                <w:rFonts w:ascii="Times New Roman" w:eastAsia="宋体" w:hAnsi="Times New Roman" w:cs="Times New Roman"/>
                <w:kern w:val="0"/>
                <w:sz w:val="27"/>
                <w:szCs w:val="27"/>
              </w:rPr>
              <w:lastRenderedPageBreak/>
              <w:t>包括补充维生素、矿物质等营养物质的保健食品）注册审批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食盐定点生产；食盐定点批发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未获得许可或履行法定程序，不得种植烟草、从事烟草制品和涉烟产品的生产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烟叶种植者应与烟草公司签订合同，约定烟叶种植面积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烟草局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开办烟草制品生产企业及其分立、合并、撤销审批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烟草专卖生产企业许可证核发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优良烟草品种需由当地烟草公司组织供应</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开办卷烟纸生产、烟用丝束（二醋酸纤维丝束、聚丙烯纤维丝束）和滤嘴棒生产、烟草专用机械生产企业审批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外国烟草制品来牌或来料加工、许可证生产、合作开发卷烟牌号审批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未经许可，不得从事印刷复制业或公章刻制业特定业</w:t>
            </w:r>
            <w:r w:rsidRPr="006347F5">
              <w:rPr>
                <w:rFonts w:ascii="Times New Roman" w:eastAsia="宋体" w:hAnsi="Times New Roman" w:cs="Times New Roman"/>
                <w:kern w:val="0"/>
                <w:sz w:val="27"/>
                <w:szCs w:val="27"/>
              </w:rPr>
              <w:lastRenderedPageBreak/>
              <w:t>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lastRenderedPageBreak/>
              <w:t>制作机动车登记证书、行驶证、号牌、驾驶证资格限制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制作拖拉机和联合收割机登记证</w:t>
            </w:r>
            <w:r w:rsidRPr="006347F5">
              <w:rPr>
                <w:rFonts w:ascii="Times New Roman" w:eastAsia="宋体" w:hAnsi="Times New Roman" w:cs="Times New Roman"/>
                <w:kern w:val="0"/>
                <w:sz w:val="27"/>
                <w:szCs w:val="27"/>
              </w:rPr>
              <w:lastRenderedPageBreak/>
              <w:t>书、行驶证、号牌、驾驶证资格限制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农业农村</w:t>
            </w:r>
            <w:r w:rsidRPr="006347F5">
              <w:rPr>
                <w:rFonts w:ascii="Times New Roman" w:eastAsia="宋体" w:hAnsi="Times New Roman" w:cs="Times New Roman"/>
                <w:kern w:val="0"/>
                <w:sz w:val="27"/>
                <w:szCs w:val="27"/>
              </w:rPr>
              <w:lastRenderedPageBreak/>
              <w:t>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印制增值税专用发票、银行票据、清算凭证资格限制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人民银行、税务总局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从事印刷经营活动企业的设立、兼营或变更审批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音像复制单位、电子出版物复制单位接受委托复制境外音像制品、电子出版物</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印刷企业接受委托印刷境外出版物审批；内部资料性出版物准印证核发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承印加工境外包装装潢和其他印刷品备案</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从事制作、复制国家秘密载体业务资质认定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保密局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公章刻制业特种行业许可证核发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未获得许可，不得从事涉核、放射性物品生产、运输和经营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持有、使用、生产、储存、运输和处置核材料（含民用核材料）需获得许可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国防科工局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军用和民用核设施安全设备设</w:t>
            </w:r>
            <w:r w:rsidRPr="006347F5">
              <w:rPr>
                <w:rFonts w:ascii="Times New Roman" w:eastAsia="宋体" w:hAnsi="Times New Roman" w:cs="Times New Roman"/>
                <w:kern w:val="0"/>
                <w:sz w:val="27"/>
                <w:szCs w:val="27"/>
              </w:rPr>
              <w:lastRenderedPageBreak/>
              <w:t>计、制造、安装、无损检验活动许可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国防科工</w:t>
            </w:r>
            <w:r w:rsidRPr="006347F5">
              <w:rPr>
                <w:rFonts w:ascii="Times New Roman" w:eastAsia="宋体" w:hAnsi="Times New Roman" w:cs="Times New Roman"/>
                <w:kern w:val="0"/>
                <w:sz w:val="27"/>
                <w:szCs w:val="27"/>
              </w:rPr>
              <w:lastRenderedPageBreak/>
              <w:t>局、生态环境部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核电站实体保卫工程验收；民用核设施选址、建造、运行、退役等活动审批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国防科工局、生态环境部、公安部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放射性物品道路运输许可；核乏燃炸道路运输通行许可；放射性物品道路运输经营许可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一类放射性物品运输容器的设计审查批准、制造许可证核发；使用境外单位制造的一类放射性物品运输容器审批；一类放射性物品运输的核与辐射安全分析报告书审查批准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放射性同位素转让、野外示踪试验审批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生产、销售、使用放射性同位素与射线装置单位的许可证核发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5. </w:t>
            </w:r>
            <w:r w:rsidRPr="006347F5">
              <w:rPr>
                <w:rFonts w:ascii="Times New Roman" w:eastAsia="宋体" w:hAnsi="Times New Roman" w:cs="Times New Roman"/>
                <w:kern w:val="0"/>
                <w:sz w:val="27"/>
                <w:szCs w:val="27"/>
              </w:rPr>
              <w:t>未获得许可，不得从事特定化学品</w:t>
            </w:r>
            <w:r w:rsidRPr="006347F5">
              <w:rPr>
                <w:rFonts w:ascii="Times New Roman" w:eastAsia="宋体" w:hAnsi="Times New Roman" w:cs="Times New Roman"/>
                <w:kern w:val="0"/>
                <w:sz w:val="27"/>
                <w:szCs w:val="27"/>
              </w:rPr>
              <w:lastRenderedPageBreak/>
              <w:t>的生产经营及项目建设，不得从事金属冶炼项目建设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lastRenderedPageBreak/>
              <w:t>肥料生产经营登记许可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新建、改建、扩建危险化学品生产、储存的建设项目，以及伴有危险化学品产生的化工建设项目（包括危险化学品长输管道建设项目）安全设施设计审查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应急部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第一类监控化学品的生产和使用许可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第二、三类监控化学品和第四类监控化学品中含磷、硫、氟的特定有机化学品生产特别许可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新建、扩建或者改建用于生产第二、三类监控化学品和第四类监控化学品中含磷、疏、氟的特定有机化学品的设施建设审批和竣工验收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第一类监控化学品及其生产技术、专用设备进出口审核；第二、三类监控化学品及其生产技术、专用设备进出口审批</w:t>
            </w:r>
            <w:r w:rsidRPr="006347F5">
              <w:rPr>
                <w:rFonts w:ascii="Times New Roman" w:eastAsia="宋体" w:hAnsi="Times New Roman" w:cs="Times New Roman"/>
                <w:kern w:val="0"/>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第二类监控化学品经营、使用及改变使用目的许可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新建、改建、扩建危险化学品生产、储存的建设项目以及伴有危险化学品产生的化工建设项目（包括危险化学品长输管道建设项目）安全条件审查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应急部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危险化学品（另有规定的除外）安全生产许可证核发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应急部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6. </w:t>
            </w:r>
            <w:r w:rsidRPr="006347F5">
              <w:rPr>
                <w:rFonts w:ascii="Times New Roman" w:eastAsia="宋体" w:hAnsi="Times New Roman" w:cs="Times New Roman"/>
                <w:kern w:val="0"/>
                <w:sz w:val="27"/>
                <w:szCs w:val="27"/>
              </w:rPr>
              <w:t>未获得许可，不得从事特定化学品的生产经营及项目建设，不得从事金属冶炼项目建设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第一类、第二类易制毒化学品运输许可；第三类易制毒化学品运输备案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第一类非药品类易制毒化学品生产经营、购买许可；第二类、第三类易制毒化学品生产、经营、购买备案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应急部、公安部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危险化学品经营、安全使用许可证核发；危险化学品进出口环境管理登记证核发；剧毒化学品购买许可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应急部、生态环境部、公安部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新化学物质环境管理登记证核发和科研备案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金属冶炼建设项目安全设施设计</w:t>
            </w:r>
            <w:r w:rsidRPr="006347F5">
              <w:rPr>
                <w:rFonts w:ascii="Times New Roman" w:eastAsia="宋体" w:hAnsi="Times New Roman" w:cs="Times New Roman"/>
                <w:kern w:val="0"/>
                <w:sz w:val="27"/>
                <w:szCs w:val="27"/>
              </w:rPr>
              <w:lastRenderedPageBreak/>
              <w:t>审查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应急部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7. </w:t>
            </w:r>
            <w:r w:rsidRPr="006347F5">
              <w:rPr>
                <w:rFonts w:ascii="Times New Roman" w:eastAsia="宋体" w:hAnsi="Times New Roman" w:cs="Times New Roman"/>
                <w:kern w:val="0"/>
                <w:sz w:val="27"/>
                <w:szCs w:val="27"/>
              </w:rPr>
              <w:t>未获得许可，不得从事民用爆炸物品、烟花爆竹的生产经营以及爆破作业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民用爆炸物品生产、安全生产、进出口、运输、销售和购买许可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烟花爆竹生产、存储建设项目安全设施设计审查；烟花爆竹安全生产、批发零售、道路运输许可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应急部、公安部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爆破作业单位许可，以及城市、风景名胜区和重要工程设施附近实施爆破作业审批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8. </w:t>
            </w:r>
            <w:r w:rsidRPr="006347F5">
              <w:rPr>
                <w:rFonts w:ascii="Times New Roman" w:eastAsia="宋体" w:hAnsi="Times New Roman" w:cs="Times New Roman"/>
                <w:kern w:val="0"/>
                <w:sz w:val="27"/>
                <w:szCs w:val="27"/>
              </w:rPr>
              <w:t>未获得许可，不得从事医疗器械或化妆品的生产与进口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化妆品生产许可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化妆品新原料、国产特殊用途化妆品、首次进口的特殊用途化妆品审批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第二类、第三类医疗器械生产许可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国产第二类、第三类医疗器械及进口医疗器械首次注册、变更注册、延续注册审批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第三类高风险医疗器械临床试验审批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9. </w:t>
            </w:r>
            <w:r w:rsidRPr="006347F5">
              <w:rPr>
                <w:rFonts w:ascii="Times New Roman" w:eastAsia="宋体" w:hAnsi="Times New Roman" w:cs="Times New Roman"/>
                <w:kern w:val="0"/>
                <w:sz w:val="27"/>
                <w:szCs w:val="27"/>
              </w:rPr>
              <w:t>未经许可或检验，不得从事药品的生产、销售或进出口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疫苗类制品、血液制品、用于血源筛查的体外诊断试剂，以及国务院药品监督管理部门规定的其他生物制品销售前或进口时检验或审批；微生物、人体组织、生物制品、血液及其制品等特殊物品出入境卫生检疫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药监局、海关总署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药品生产企业许可；疫苗委托生产审批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麻醉药品和精神药品实验研究活动及成果转让审批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药物非临床研究（</w:t>
            </w:r>
            <w:r w:rsidRPr="006347F5">
              <w:rPr>
                <w:rFonts w:ascii="Times New Roman" w:eastAsia="宋体" w:hAnsi="Times New Roman" w:cs="Times New Roman"/>
                <w:kern w:val="0"/>
                <w:sz w:val="27"/>
                <w:szCs w:val="27"/>
              </w:rPr>
              <w:t>GLP</w:t>
            </w:r>
            <w:r w:rsidRPr="006347F5">
              <w:rPr>
                <w:rFonts w:ascii="Times New Roman" w:eastAsia="宋体" w:hAnsi="Times New Roman" w:cs="Times New Roman"/>
                <w:kern w:val="0"/>
                <w:sz w:val="27"/>
                <w:szCs w:val="27"/>
              </w:rPr>
              <w:t>）质量管理规范认证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国产药品注册审批（药品注册证书核发；影响药品安全性、有效性和质量可控性的事项重大变更申请审批；国产药品再注册审批）；药物临床试验审批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麻醉药品和精神药品生产企业审批；生产第一类中的药品类易制毒化学品审批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中药保护品种审批（中药品种保护初审；中药保护品种证书核发）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放射性药品生产、经营企业审批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药监局、国防科工局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10. </w:t>
            </w:r>
            <w:r w:rsidRPr="006347F5">
              <w:rPr>
                <w:rFonts w:ascii="Times New Roman" w:eastAsia="宋体" w:hAnsi="Times New Roman" w:cs="Times New Roman"/>
                <w:kern w:val="0"/>
                <w:sz w:val="27"/>
                <w:szCs w:val="27"/>
              </w:rPr>
              <w:t>未获得许可，不得从事兽药及兽用生物制品的临床试验、生产、经营和进出口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兽药生产、经营许可；强制免疫所需兽用生物制品的指定生产</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兽药产品批准文号核发及标签、说明书审批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w:t>
            </w:r>
            <w:r w:rsidRPr="006347F5">
              <w:rPr>
                <w:rFonts w:ascii="Times New Roman" w:eastAsia="宋体" w:hAnsi="Times New Roman" w:cs="Times New Roman"/>
                <w:kern w:val="0"/>
                <w:sz w:val="27"/>
                <w:szCs w:val="27"/>
              </w:rPr>
              <w:t>动物病原微生物菌（毒）进出口和使用审批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国内防疫急需的疫苗，主管部门可以限制或者禁止出口</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向中国出口兽药注册和兽药进口（通关单）审批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新兽药注册、研制新兽药使用一类病原微生物，新兽用生物制品临床试验审批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11. </w:t>
            </w:r>
            <w:r w:rsidRPr="006347F5">
              <w:rPr>
                <w:rFonts w:ascii="Times New Roman" w:eastAsia="宋体" w:hAnsi="Times New Roman" w:cs="Times New Roman"/>
                <w:kern w:val="0"/>
                <w:sz w:val="27"/>
                <w:szCs w:val="27"/>
              </w:rPr>
              <w:t>未获得许可，不得从事武器装备、枪支及其他关系公共安全相关产品设</w:t>
            </w:r>
            <w:r w:rsidRPr="006347F5">
              <w:rPr>
                <w:rFonts w:ascii="Times New Roman" w:eastAsia="宋体" w:hAnsi="Times New Roman" w:cs="Times New Roman"/>
                <w:kern w:val="0"/>
                <w:sz w:val="27"/>
                <w:szCs w:val="27"/>
              </w:rPr>
              <w:lastRenderedPageBreak/>
              <w:t>备的研发、生产制造、配售、配置、配购和运输</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民用枪支（含主要零部件、弹药）制造、配售许可；民用枪支（含主要零部件、弹药）配置许可；枪支（含主要零部件、弹药）运</w:t>
            </w:r>
            <w:r w:rsidRPr="006347F5">
              <w:rPr>
                <w:rFonts w:ascii="Times New Roman" w:eastAsia="宋体" w:hAnsi="Times New Roman" w:cs="Times New Roman"/>
                <w:kern w:val="0"/>
                <w:sz w:val="27"/>
                <w:szCs w:val="27"/>
              </w:rPr>
              <w:lastRenderedPageBreak/>
              <w:t>输许可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武器装备科研生产许可；武器装备科研生产单位保密资格认定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国防科工局、保密局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人民防空工程防护设备定点生产企业资格认定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国家人防办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警用标志、制式服装和警械生产资格认定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弩的制造、销售、购置、进口、运输许可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12. </w:t>
            </w:r>
            <w:r w:rsidRPr="006347F5">
              <w:rPr>
                <w:rFonts w:ascii="Times New Roman" w:eastAsia="宋体" w:hAnsi="Times New Roman" w:cs="Times New Roman"/>
                <w:kern w:val="0"/>
                <w:sz w:val="27"/>
                <w:szCs w:val="27"/>
              </w:rPr>
              <w:t>未获得许可或者履行法定程序，不得从事船舶和渔船的制造、更新、购置、进口或使用其生产经营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渔业船网工具控制指标审批及渔业船舶登记审批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13. </w:t>
            </w:r>
            <w:r w:rsidRPr="006347F5">
              <w:rPr>
                <w:rFonts w:ascii="Times New Roman" w:eastAsia="宋体" w:hAnsi="Times New Roman" w:cs="Times New Roman"/>
                <w:kern w:val="0"/>
                <w:sz w:val="27"/>
                <w:szCs w:val="27"/>
              </w:rPr>
              <w:t>未获得许可，不得从事航空、航天器及相关设备制造及使用（发射）相关业务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民用航天发射项目许可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国防科工局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民用航空器及其零部件出口适航批准；民用航空器（发动机、螺旋桨）型号合格证</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型号认可证（</w:t>
            </w:r>
            <w:r w:rsidRPr="006347F5">
              <w:rPr>
                <w:rFonts w:ascii="Times New Roman" w:eastAsia="宋体" w:hAnsi="Times New Roman" w:cs="Times New Roman"/>
                <w:kern w:val="0"/>
                <w:sz w:val="27"/>
                <w:szCs w:val="27"/>
              </w:rPr>
              <w:t>TC/VTC</w:t>
            </w:r>
            <w:r w:rsidRPr="006347F5">
              <w:rPr>
                <w:rFonts w:ascii="Times New Roman" w:eastAsia="宋体" w:hAnsi="Times New Roman" w:cs="Times New Roman"/>
                <w:kern w:val="0"/>
                <w:sz w:val="27"/>
                <w:szCs w:val="27"/>
              </w:rPr>
              <w:t>）核发；民用航空器（发</w:t>
            </w:r>
            <w:r w:rsidRPr="006347F5">
              <w:rPr>
                <w:rFonts w:ascii="Times New Roman" w:eastAsia="宋体" w:hAnsi="Times New Roman" w:cs="Times New Roman"/>
                <w:kern w:val="0"/>
                <w:sz w:val="27"/>
                <w:szCs w:val="27"/>
              </w:rPr>
              <w:lastRenderedPageBreak/>
              <w:t>动机、螺旋桨）生产许可（</w:t>
            </w:r>
            <w:r w:rsidRPr="006347F5">
              <w:rPr>
                <w:rFonts w:ascii="Times New Roman" w:eastAsia="宋体" w:hAnsi="Times New Roman" w:cs="Times New Roman"/>
                <w:kern w:val="0"/>
                <w:sz w:val="27"/>
                <w:szCs w:val="27"/>
              </w:rPr>
              <w:t>PC</w:t>
            </w:r>
            <w:r w:rsidRPr="006347F5">
              <w:rPr>
                <w:rFonts w:ascii="Times New Roman" w:eastAsia="宋体" w:hAnsi="Times New Roman" w:cs="Times New Roman"/>
                <w:kern w:val="0"/>
                <w:sz w:val="27"/>
                <w:szCs w:val="27"/>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民航局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民用航空器适航证（</w:t>
            </w:r>
            <w:r w:rsidRPr="006347F5">
              <w:rPr>
                <w:rFonts w:ascii="Times New Roman" w:eastAsia="宋体" w:hAnsi="Times New Roman" w:cs="Times New Roman"/>
                <w:kern w:val="0"/>
                <w:sz w:val="27"/>
                <w:szCs w:val="27"/>
              </w:rPr>
              <w:t>A/C</w:t>
            </w:r>
            <w:r w:rsidRPr="006347F5">
              <w:rPr>
                <w:rFonts w:ascii="Times New Roman" w:eastAsia="宋体" w:hAnsi="Times New Roman" w:cs="Times New Roman"/>
                <w:kern w:val="0"/>
                <w:sz w:val="27"/>
                <w:szCs w:val="27"/>
              </w:rPr>
              <w:t>）核发和外国民用航空器适航认可；民用航空器特许飞行资格认可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民用航空器改装设计批准书（</w:t>
            </w:r>
            <w:r w:rsidRPr="006347F5">
              <w:rPr>
                <w:rFonts w:ascii="Times New Roman" w:eastAsia="宋体" w:hAnsi="Times New Roman" w:cs="Times New Roman"/>
                <w:kern w:val="0"/>
                <w:sz w:val="27"/>
                <w:szCs w:val="27"/>
              </w:rPr>
              <w:t>MDA</w:t>
            </w:r>
            <w:r w:rsidRPr="006347F5">
              <w:rPr>
                <w:rFonts w:ascii="Times New Roman" w:eastAsia="宋体" w:hAnsi="Times New Roman" w:cs="Times New Roman"/>
                <w:kern w:val="0"/>
                <w:sz w:val="27"/>
                <w:szCs w:val="27"/>
              </w:rPr>
              <w:t>）核发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民用航空器补充型号合格证（</w:t>
            </w:r>
            <w:r w:rsidRPr="006347F5">
              <w:rPr>
                <w:rFonts w:ascii="Times New Roman" w:eastAsia="宋体" w:hAnsi="Times New Roman" w:cs="Times New Roman"/>
                <w:kern w:val="0"/>
                <w:sz w:val="27"/>
                <w:szCs w:val="27"/>
              </w:rPr>
              <w:t>STC</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补充型号认可证（</w:t>
            </w:r>
            <w:r w:rsidRPr="006347F5">
              <w:rPr>
                <w:rFonts w:ascii="Times New Roman" w:eastAsia="宋体" w:hAnsi="Times New Roman" w:cs="Times New Roman"/>
                <w:kern w:val="0"/>
                <w:sz w:val="27"/>
                <w:szCs w:val="27"/>
              </w:rPr>
              <w:t>VSTC</w:t>
            </w:r>
            <w:r w:rsidRPr="006347F5">
              <w:rPr>
                <w:rFonts w:ascii="Times New Roman" w:eastAsia="宋体" w:hAnsi="Times New Roman" w:cs="Times New Roman"/>
                <w:kern w:val="0"/>
                <w:sz w:val="27"/>
                <w:szCs w:val="27"/>
              </w:rPr>
              <w:t>）核发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民用航空器型号设计批准书（</w:t>
            </w:r>
            <w:r w:rsidRPr="006347F5">
              <w:rPr>
                <w:rFonts w:ascii="Times New Roman" w:eastAsia="宋体" w:hAnsi="Times New Roman" w:cs="Times New Roman"/>
                <w:kern w:val="0"/>
                <w:sz w:val="27"/>
                <w:szCs w:val="27"/>
              </w:rPr>
              <w:t>TDA</w:t>
            </w:r>
            <w:r w:rsidRPr="006347F5">
              <w:rPr>
                <w:rFonts w:ascii="Times New Roman" w:eastAsia="宋体" w:hAnsi="Times New Roman" w:cs="Times New Roman"/>
                <w:kern w:val="0"/>
                <w:sz w:val="27"/>
                <w:szCs w:val="27"/>
              </w:rPr>
              <w:t>）核发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民用航空进口材料、零部件、机载设备设计批准认可书（</w:t>
            </w:r>
            <w:r w:rsidRPr="006347F5">
              <w:rPr>
                <w:rFonts w:ascii="Times New Roman" w:eastAsia="宋体" w:hAnsi="Times New Roman" w:cs="Times New Roman"/>
                <w:kern w:val="0"/>
                <w:sz w:val="27"/>
                <w:szCs w:val="27"/>
              </w:rPr>
              <w:t>VDA</w:t>
            </w:r>
            <w:r w:rsidRPr="006347F5">
              <w:rPr>
                <w:rFonts w:ascii="Times New Roman" w:eastAsia="宋体" w:hAnsi="Times New Roman" w:cs="Times New Roman"/>
                <w:kern w:val="0"/>
                <w:sz w:val="27"/>
                <w:szCs w:val="27"/>
              </w:rPr>
              <w:t>）核发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民用航空产品技术标准规定项目批准书</w:t>
            </w:r>
            <w:r w:rsidRPr="006347F5">
              <w:rPr>
                <w:rFonts w:ascii="Times New Roman" w:eastAsia="宋体" w:hAnsi="Times New Roman" w:cs="Times New Roman"/>
                <w:kern w:val="0"/>
                <w:sz w:val="27"/>
                <w:szCs w:val="27"/>
              </w:rPr>
              <w:t xml:space="preserve"> </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CTSOA</w:t>
            </w:r>
            <w:r w:rsidRPr="006347F5">
              <w:rPr>
                <w:rFonts w:ascii="Times New Roman" w:eastAsia="宋体" w:hAnsi="Times New Roman" w:cs="Times New Roman"/>
                <w:kern w:val="0"/>
                <w:sz w:val="27"/>
                <w:szCs w:val="27"/>
              </w:rPr>
              <w:t>）核发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14. </w:t>
            </w:r>
            <w:r w:rsidRPr="006347F5">
              <w:rPr>
                <w:rFonts w:ascii="Times New Roman" w:eastAsia="宋体" w:hAnsi="Times New Roman" w:cs="Times New Roman"/>
                <w:kern w:val="0"/>
                <w:sz w:val="27"/>
                <w:szCs w:val="27"/>
              </w:rPr>
              <w:t>未获得许可，不得从事航空、航天器及相关设备制造及使用（发射）相关业务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民用航空器零部件制造人批准书（</w:t>
            </w:r>
            <w:r w:rsidRPr="006347F5">
              <w:rPr>
                <w:rFonts w:ascii="Times New Roman" w:eastAsia="宋体" w:hAnsi="Times New Roman" w:cs="Times New Roman"/>
                <w:kern w:val="0"/>
                <w:sz w:val="27"/>
                <w:szCs w:val="27"/>
              </w:rPr>
              <w:t>PMA</w:t>
            </w:r>
            <w:r w:rsidRPr="006347F5">
              <w:rPr>
                <w:rFonts w:ascii="Times New Roman" w:eastAsia="宋体" w:hAnsi="Times New Roman" w:cs="Times New Roman"/>
                <w:kern w:val="0"/>
                <w:sz w:val="27"/>
                <w:szCs w:val="27"/>
              </w:rPr>
              <w:t>）核发</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民用航空器零部件适航批准</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民用航空油料供应商适航批准书、油料测试单位批准函核发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w:t>
            </w:r>
            <w:r w:rsidRPr="006347F5">
              <w:rPr>
                <w:rFonts w:ascii="Times New Roman" w:eastAsia="宋体" w:hAnsi="Times New Roman" w:cs="Times New Roman"/>
                <w:kern w:val="0"/>
                <w:sz w:val="27"/>
                <w:szCs w:val="27"/>
              </w:rPr>
              <w:t>民用航空化学产品设计、生产批准</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15. </w:t>
            </w:r>
            <w:r w:rsidRPr="006347F5">
              <w:rPr>
                <w:rFonts w:ascii="Times New Roman" w:eastAsia="宋体" w:hAnsi="Times New Roman" w:cs="Times New Roman"/>
                <w:kern w:val="0"/>
                <w:sz w:val="27"/>
                <w:szCs w:val="27"/>
              </w:rPr>
              <w:t>未获得许可，不得从事铁路运输基础设备生产、机车车辆的设计、制造、维修、进口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铁路运输基础设备生产企业审批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铁路局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铁路机车车辆设计、制造、维修或进口许可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16. </w:t>
            </w:r>
            <w:r w:rsidRPr="006347F5">
              <w:rPr>
                <w:rFonts w:ascii="Times New Roman" w:eastAsia="宋体" w:hAnsi="Times New Roman" w:cs="Times New Roman"/>
                <w:kern w:val="0"/>
                <w:sz w:val="27"/>
                <w:szCs w:val="27"/>
              </w:rPr>
              <w:t>未获得许可，不得从事道路机动车辆生产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道路机动车辆生产企业以及产品准入许可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17. </w:t>
            </w:r>
            <w:r w:rsidRPr="006347F5">
              <w:rPr>
                <w:rFonts w:ascii="Times New Roman" w:eastAsia="宋体" w:hAnsi="Times New Roman" w:cs="Times New Roman"/>
                <w:kern w:val="0"/>
                <w:sz w:val="27"/>
                <w:szCs w:val="27"/>
              </w:rPr>
              <w:t>未获得许可、认证或资质条件，不得从事特种设备、重要工业产品等的生产经营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特种设备生产单位许可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重要工业产品生产许可（含建筑用钢筋、水泥、直接接触食品的材料等相关产品共计</w:t>
            </w:r>
            <w:r w:rsidRPr="006347F5">
              <w:rPr>
                <w:rFonts w:ascii="Times New Roman" w:eastAsia="宋体" w:hAnsi="Times New Roman" w:cs="Times New Roman"/>
                <w:color w:val="FF0000"/>
                <w:kern w:val="0"/>
                <w:sz w:val="27"/>
                <w:szCs w:val="27"/>
              </w:rPr>
              <w:t>10</w:t>
            </w:r>
            <w:r w:rsidRPr="006347F5">
              <w:rPr>
                <w:rFonts w:ascii="Times New Roman" w:eastAsia="宋体" w:hAnsi="Times New Roman" w:cs="Times New Roman"/>
                <w:color w:val="FF0000"/>
                <w:kern w:val="0"/>
                <w:sz w:val="27"/>
                <w:szCs w:val="27"/>
              </w:rPr>
              <w:t>类）；矿山井下特种设备安全标志核发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市场监管总局、应急部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移动式压力容器、气瓶充装单位许可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列入《强制性产品认证目录》的产品，须取得认证并施加标识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18. </w:t>
            </w:r>
            <w:r w:rsidRPr="006347F5">
              <w:rPr>
                <w:rFonts w:ascii="Times New Roman" w:eastAsia="宋体" w:hAnsi="Times New Roman" w:cs="Times New Roman"/>
                <w:kern w:val="0"/>
                <w:sz w:val="27"/>
                <w:szCs w:val="27"/>
              </w:rPr>
              <w:t>未获得许可，不</w:t>
            </w:r>
            <w:r w:rsidRPr="006347F5">
              <w:rPr>
                <w:rFonts w:ascii="Times New Roman" w:eastAsia="宋体" w:hAnsi="Times New Roman" w:cs="Times New Roman"/>
                <w:kern w:val="0"/>
                <w:sz w:val="27"/>
                <w:szCs w:val="27"/>
              </w:rPr>
              <w:lastRenderedPageBreak/>
              <w:t>得从事电信、无线电等设备或计算机信息系统安全专用产品的生产、进口和经营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lastRenderedPageBreak/>
              <w:t>电信设备进网许可（含试用）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w:t>
            </w:r>
            <w:r w:rsidRPr="006347F5">
              <w:rPr>
                <w:rFonts w:ascii="Times New Roman" w:eastAsia="宋体" w:hAnsi="Times New Roman" w:cs="Times New Roman"/>
                <w:kern w:val="0"/>
                <w:sz w:val="27"/>
                <w:szCs w:val="27"/>
              </w:rPr>
              <w:lastRenderedPageBreak/>
              <w:t>息优部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无线电发射设备型号核准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计算机信息系统安全专用产品销售许可证核发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19. </w:t>
            </w:r>
            <w:r w:rsidRPr="006347F5">
              <w:rPr>
                <w:rFonts w:ascii="Times New Roman" w:eastAsia="宋体" w:hAnsi="Times New Roman" w:cs="Times New Roman"/>
                <w:kern w:val="0"/>
                <w:sz w:val="27"/>
                <w:szCs w:val="27"/>
              </w:rPr>
              <w:t>未获得许可，不得从事商用密码的检测评估和进出口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商用密码进口许可；商用密码出口管制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商务部、密码局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商用密码产品质量检测机构审批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密码局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信息安全等级保护商用密码测评机构审批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密码局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20. </w:t>
            </w:r>
            <w:r w:rsidRPr="006347F5">
              <w:rPr>
                <w:rFonts w:ascii="Times New Roman" w:eastAsia="宋体" w:hAnsi="Times New Roman" w:cs="Times New Roman"/>
                <w:kern w:val="0"/>
                <w:sz w:val="27"/>
                <w:szCs w:val="27"/>
              </w:rPr>
              <w:t>未获得许可，不得从事相关量值传递工作</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计量器具型式批准（样机试验、标准物质定级鉴定）许可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国家级、省级国防计量技术机构设置审批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国防科工局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21. </w:t>
            </w:r>
            <w:r w:rsidRPr="006347F5">
              <w:rPr>
                <w:rFonts w:ascii="Times New Roman" w:eastAsia="宋体" w:hAnsi="Times New Roman" w:cs="Times New Roman"/>
                <w:kern w:val="0"/>
                <w:sz w:val="27"/>
                <w:szCs w:val="27"/>
              </w:rPr>
              <w:t>未取得资质认定，不得从事报废机动车回收拆解活动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报废机动车回收拆解企业资质认定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二、建筑业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未取得许可或履行法定程序，不得从事建筑业及房</w:t>
            </w:r>
            <w:r w:rsidRPr="006347F5">
              <w:rPr>
                <w:rFonts w:ascii="Times New Roman" w:eastAsia="宋体" w:hAnsi="Times New Roman" w:cs="Times New Roman"/>
                <w:kern w:val="0"/>
                <w:sz w:val="27"/>
                <w:szCs w:val="27"/>
              </w:rPr>
              <w:lastRenderedPageBreak/>
              <w:t>屋、土木工程、海洋工程等相关项目建设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lastRenderedPageBreak/>
              <w:t>建筑工程施工许可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建筑业企业资质认定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w:t>
            </w:r>
            <w:r w:rsidRPr="006347F5">
              <w:rPr>
                <w:rFonts w:ascii="Times New Roman" w:eastAsia="宋体" w:hAnsi="Times New Roman" w:cs="Times New Roman"/>
                <w:kern w:val="0"/>
                <w:sz w:val="27"/>
                <w:szCs w:val="27"/>
              </w:rPr>
              <w:lastRenderedPageBreak/>
              <w:t>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建设工程地震安全性评价结果审定及抗震设防要求的确定；超限高层建筑工程抗震设防审批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住房城多建设部、地震局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房屋建筑工程、市政基础设施工程施工图设计文件审查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涉及国家安全事项的建设项目审批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安全部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建筑施工企业安全生产许可证核发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固定资产投资项目节能审查（按要求不单独进行节能审查的除外）</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发展改革委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建设项目环境影响评价审批（按备案管理的除外）</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建设项目压覆重要矿床审批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大中型水利水电工程移民安置规划大纲审批和移民安置规划审核</w:t>
            </w:r>
            <w:r w:rsidRPr="006347F5">
              <w:rPr>
                <w:rFonts w:ascii="Times New Roman" w:eastAsia="宋体" w:hAnsi="Times New Roman" w:cs="Times New Roman"/>
                <w:kern w:val="0"/>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水利部、能源局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水利基建项目初步设计文件审批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水利部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水利工程建设规划同意书审核；</w:t>
            </w:r>
            <w:r w:rsidRPr="006347F5">
              <w:rPr>
                <w:rFonts w:ascii="Times New Roman" w:eastAsia="宋体" w:hAnsi="Times New Roman" w:cs="Times New Roman"/>
                <w:color w:val="FF0000"/>
                <w:kern w:val="0"/>
                <w:sz w:val="27"/>
                <w:szCs w:val="27"/>
              </w:rPr>
              <w:lastRenderedPageBreak/>
              <w:t>非防洪建设项目洪水影响评价报告审批；河道管理范围内建设项目工程建设方案审批；国家基本水文监测站上下游建设影响水文监测工程的审批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水利部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未取得许可或履行法定程序，不得从事建筑业及房屋、土木工程、海洋工程等相关项目建设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占用农业灌溉水源、灌排工程审批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水利部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不同行政区域边界水工程、大坝管理和保护范围内建设项目批准；农村集体经济组织修建水库审批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水利部、住房城乡建设部、交通运输部、农业农村部、能源局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水利工程建设监理单位资质认定；水利工程质量检测单位资质认定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水利部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建设工程消防设计审查；建设工程消防验收；建设工程消防验收备案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矿藏开采和工程建设征收、征用或者使用草原审批；临时占用草</w:t>
            </w:r>
            <w:r w:rsidRPr="006347F5">
              <w:rPr>
                <w:rFonts w:ascii="Times New Roman" w:eastAsia="宋体" w:hAnsi="Times New Roman" w:cs="Times New Roman"/>
                <w:kern w:val="0"/>
                <w:sz w:val="27"/>
                <w:szCs w:val="27"/>
              </w:rPr>
              <w:lastRenderedPageBreak/>
              <w:t>原审批；在草原上修建直接为草原保护和畜收业生产服务的工程设施审批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扩建、改建建设工程避免危害气象探测环境审批；新建、扩建、改建建设工程避免危害地意观测环境审批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气象局、地震局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海岛领海基点保护范围内确需进行以保护领海基点为目的的工程建设项目审批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海底电缆管道捕设路由调查勘测、铺设施工审批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海域使用权审批（含招拍挂）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在渔港内新建、改建、扩建各种设施，或者进行其他水上、水下施工作业审批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三、租赁和商务服务业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未获得许可，不得从事会计、专利代理等商务服务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会计师事务所及其分支机构设立审批；税务师事务所设立登记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财政部、税务总局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律师事务所（及分所）设立许可；公证机构设立审批；司法鉴定机</w:t>
            </w:r>
            <w:r w:rsidRPr="006347F5">
              <w:rPr>
                <w:rFonts w:ascii="Times New Roman" w:eastAsia="宋体" w:hAnsi="Times New Roman" w:cs="Times New Roman"/>
                <w:color w:val="FF0000"/>
                <w:kern w:val="0"/>
                <w:sz w:val="27"/>
                <w:szCs w:val="27"/>
              </w:rPr>
              <w:lastRenderedPageBreak/>
              <w:t>构审核登记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司法部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从事会计代理记账业务应取得代理记账许可证书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财政部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专利代理机构执业许可证的颁发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知识产权局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 2. </w:t>
            </w:r>
            <w:r w:rsidRPr="006347F5">
              <w:rPr>
                <w:rFonts w:ascii="Times New Roman" w:eastAsia="宋体" w:hAnsi="Times New Roman" w:cs="Times New Roman"/>
                <w:kern w:val="0"/>
                <w:sz w:val="27"/>
                <w:szCs w:val="27"/>
              </w:rPr>
              <w:t>未获得许可，不得从事职业中介、出入境中介、劳务派造、保安服务等业务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从事职业中介活动应取得人力资源服务许可证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人力资源社会保障部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 </w:t>
            </w:r>
            <w:r w:rsidRPr="006347F5">
              <w:rPr>
                <w:rFonts w:ascii="Times New Roman" w:eastAsia="宋体" w:hAnsi="Times New Roman" w:cs="Times New Roman"/>
                <w:color w:val="FF0000"/>
                <w:kern w:val="0"/>
                <w:sz w:val="27"/>
                <w:szCs w:val="27"/>
              </w:rPr>
              <w:t>劳务派遣经营许可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人力资源社会保障部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内地输澳门劳务合作审批；内地输香港劳务合作审批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商务部、港澳办、澳门中联办、香港中联办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对外劳务合作经营资格审批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保安服务许可证核发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未获得许可，不得设立旅行社或经营特定旅游业务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 </w:t>
            </w:r>
            <w:r w:rsidRPr="006347F5">
              <w:rPr>
                <w:rFonts w:ascii="Times New Roman" w:eastAsia="宋体" w:hAnsi="Times New Roman" w:cs="Times New Roman"/>
                <w:color w:val="FF0000"/>
                <w:kern w:val="0"/>
                <w:sz w:val="27"/>
                <w:szCs w:val="27"/>
              </w:rPr>
              <w:t>旅行社设立许可；经营出境旅游业务、边境游资格审批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 4. </w:t>
            </w:r>
            <w:r w:rsidRPr="006347F5">
              <w:rPr>
                <w:rFonts w:ascii="Times New Roman" w:eastAsia="宋体" w:hAnsi="Times New Roman" w:cs="Times New Roman"/>
                <w:kern w:val="0"/>
                <w:sz w:val="27"/>
                <w:szCs w:val="27"/>
              </w:rPr>
              <w:t>未获得许可，不</w:t>
            </w:r>
            <w:r w:rsidRPr="006347F5">
              <w:rPr>
                <w:rFonts w:ascii="Times New Roman" w:eastAsia="宋体" w:hAnsi="Times New Roman" w:cs="Times New Roman"/>
                <w:kern w:val="0"/>
                <w:sz w:val="27"/>
                <w:szCs w:val="27"/>
              </w:rPr>
              <w:lastRenderedPageBreak/>
              <w:t>得从事涉外统计调查业务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涉外统计调查机构资格认定；涉</w:t>
            </w:r>
            <w:r w:rsidRPr="006347F5">
              <w:rPr>
                <w:rFonts w:ascii="Times New Roman" w:eastAsia="宋体" w:hAnsi="Times New Roman" w:cs="Times New Roman"/>
                <w:kern w:val="0"/>
                <w:sz w:val="27"/>
                <w:szCs w:val="27"/>
              </w:rPr>
              <w:lastRenderedPageBreak/>
              <w:t>外社会调查项目审批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统计局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5. </w:t>
            </w:r>
            <w:r w:rsidRPr="006347F5">
              <w:rPr>
                <w:rFonts w:ascii="Times New Roman" w:eastAsia="宋体" w:hAnsi="Times New Roman" w:cs="Times New Roman"/>
                <w:kern w:val="0"/>
                <w:sz w:val="27"/>
                <w:szCs w:val="27"/>
              </w:rPr>
              <w:t>未获得许可或未履行法定程序，不得发布特定广告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特殊医学用途配方食品、保健食品、医疗（合中医）、药品、医疗器械广告审查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卫生健康委、市场监管总局、中医药局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大型户外广告设置审批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6. </w:t>
            </w:r>
            <w:r w:rsidRPr="006347F5">
              <w:rPr>
                <w:rFonts w:ascii="Times New Roman" w:eastAsia="宋体" w:hAnsi="Times New Roman" w:cs="Times New Roman"/>
                <w:kern w:val="0"/>
                <w:sz w:val="27"/>
                <w:szCs w:val="27"/>
              </w:rPr>
              <w:t>未获得许可，不得在境内举办涉外经济技术展览会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境内举办涉外经济技术展览会审批（包括首次举办冠名</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中国</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中华</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全国</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国家</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等字样的涉外经济技术展览会；外国机构参与主办的涉外经济技术展览会）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四、互联网市场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未经许可或取得相关资质，不得从事网约车经营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申请从事网约车经营的，应当具备线上线下服务能力，根据经营区域向相应的出租汽车行政主管部门提出申请，取得《网络预约出租汽车经营诗可证》。申请从事网约车经营的车辆，应当符合有关条件，取得相应出租汽车行</w:t>
            </w:r>
            <w:r w:rsidRPr="006347F5">
              <w:rPr>
                <w:rFonts w:ascii="Times New Roman" w:eastAsia="宋体" w:hAnsi="Times New Roman" w:cs="Times New Roman"/>
                <w:kern w:val="0"/>
                <w:sz w:val="27"/>
                <w:szCs w:val="27"/>
              </w:rPr>
              <w:lastRenderedPageBreak/>
              <w:t>政主管部门发放的《网络预约出租汽车运输证》。从事网约车服务的驾驶员，应当符合有关条件，取得相应出租汽车行政主管部门发放的《网络预约出租汽车驾驶员证》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交通运输部、工业和信息化部、公安部、商务部、市场监管总局、国家互联</w:t>
            </w:r>
            <w:r w:rsidRPr="006347F5">
              <w:rPr>
                <w:rFonts w:ascii="Times New Roman" w:eastAsia="宋体" w:hAnsi="Times New Roman" w:cs="Times New Roman"/>
                <w:kern w:val="0"/>
                <w:sz w:val="27"/>
                <w:szCs w:val="27"/>
              </w:rPr>
              <w:lastRenderedPageBreak/>
              <w:t>网信息办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未获得许可，不得从事互联网信息传输和信息服务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国家对经营性互联网信息服务实行许可制度，对非经营性互联网信息服务实行备案制度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从事新闻、出版、药品和医疗器械、宗教等互联网信息服务，依照法律、行政法规以及国家有关规定须经有关主管部门审核同意，在申请经营许可或者履行备案手续前，应当依法经有关主管部门审核同意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工业和信息化部、新闻出版署、药监局、宗教局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互联网地图服务单位从事互联网地图出版活动的，应当经国务院出版行政主管部门依法审核批准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从事医疗器械网络销售的企业，应当是依法取得医疗器械生产许</w:t>
            </w:r>
            <w:r w:rsidRPr="006347F5">
              <w:rPr>
                <w:rFonts w:ascii="Times New Roman" w:eastAsia="宋体" w:hAnsi="Times New Roman" w:cs="Times New Roman"/>
                <w:color w:val="FF0000"/>
                <w:kern w:val="0"/>
                <w:sz w:val="27"/>
                <w:szCs w:val="27"/>
              </w:rPr>
              <w:lastRenderedPageBreak/>
              <w:t>可、经营许可或者办理备案的医疗器械生产经营企业，并按照许可或者备案的范围从事经营活动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回未获得许可，不得从事互联网信息传输和信息服务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危险物品从业单位从事互联网信息服务的，应当按照《互联网信息服务管理办法》规定，向电信主管部门申请办理互联网信息服务增值电信业务经营许可，或者办理非经营性互联网信息服务备案手续，并按照《计算机信息网络国际联网安全保护管理办法》规定，持从事危险物品活动的合法资质材料到所在地县级以上人民政府公安机关接受网站安全检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公安部、国家互联网信息办、工业和信息化部、生态环境部、应急部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即时通信工具、微博客服务提供者，以及通过互联网用户公众账号提供信息服务，应取得法律法规规定的相关资质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国家互联网信息办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通过互联网站、应用程序、论坛、博客、微博客、公众账号、即时通信工具、网络直播等形式，向</w:t>
            </w:r>
            <w:r w:rsidRPr="006347F5">
              <w:rPr>
                <w:rFonts w:ascii="Times New Roman" w:eastAsia="宋体" w:hAnsi="Times New Roman" w:cs="Times New Roman"/>
                <w:kern w:val="0"/>
                <w:sz w:val="27"/>
                <w:szCs w:val="27"/>
              </w:rPr>
              <w:lastRenderedPageBreak/>
              <w:t>社会公众提供互联网新闻信息服务，应当取得互联网新闻信息服务许可，禁止未经许可或超越许可范围开展互联网新闻信息服务活动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国家互联网信息办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互联网信息搜索服务提供者，应当取得法律法规规定的相关资质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国家互联网信息办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互联网新闻信息服务提供者变更主要负责人、总编辑、主管单位、股权结构等影响许可条件的重大事项，应当向原许可机关办理变更手续。互联网新闻信息服务单位与境内外中外合资经营、中外合作经营的企业进行涉及互联网新闻信息服务业务的合作，应当报国家互联网信息办公室进行安全评估。互联网新闻信息服务提供者应用新技术、调整增设具有新闻舆论属性或社会动员能力的应用功能，应当报国家或省、自治区、直辖市互联网信息办公室进行安全评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国家互联网信息办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通过移动互联网应用程序提供信息服务，应当依法取得法律法规规定的相关资质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国家互联网信息办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未获得许可，不得从事互联网金融信息服务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保险机构开展互联网保险业务的自营网络平台，应具有互联网行业主管部门颁发的许可证或者在互联网行业主管部门完成网站备案。保险机构通过第三方网络平台开展互联网保险业务的，第三方网络平台应具有互联网行业主管部门颁发的许可证或者在互联网行业主管部门完成网站备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银保监会</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5. </w:t>
            </w:r>
            <w:r w:rsidRPr="006347F5">
              <w:rPr>
                <w:rFonts w:ascii="Times New Roman" w:eastAsia="宋体" w:hAnsi="Times New Roman" w:cs="Times New Roman"/>
                <w:kern w:val="0"/>
                <w:sz w:val="27"/>
                <w:szCs w:val="27"/>
              </w:rPr>
              <w:t>未获得许可，不得从事互联网中介和商务服务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互联网信息服务提供者专营或兼营人才信息网络中介服务的，必须申领许可证。职业中介实行行政许可制度。职业中介机构可以从事下列业务：根据国家有关规定从事互联网职业信息服务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人力资源社会保障部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通过网络经营旅行社业务的，应当依法取得旅行社业务经营许可，并在其网站主页的显著位置标明其业务经营许可证信息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6. </w:t>
            </w:r>
            <w:r w:rsidRPr="006347F5">
              <w:rPr>
                <w:rFonts w:ascii="Times New Roman" w:eastAsia="宋体" w:hAnsi="Times New Roman" w:cs="Times New Roman"/>
                <w:kern w:val="0"/>
                <w:sz w:val="27"/>
                <w:szCs w:val="27"/>
              </w:rPr>
              <w:t>未获得许可，不得从事网络视听节目服务或互联网文化娱乐服务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互联网视听节目服务，应当依照相关规定取得广播电视主管部门颁发的《信息网络传播视听节目许可证》或履行备案手续。从事内容提供、集成播控、传输分发等专网及定向传播视听节目服务，应当依照相关规定取得广播电视主管部门颁发的《信息网络传播视听节目许可证》</w:t>
            </w:r>
            <w:r w:rsidRPr="006347F5">
              <w:rPr>
                <w:rFonts w:ascii="Times New Roman" w:eastAsia="宋体" w:hAnsi="Times New Roman" w:cs="Times New Roman"/>
                <w:kern w:val="0"/>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广电总局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申请从事经营性互联网文化活动，应当向所在地省、自治区、直辖市人民政府文化和旅游行政部门提出申请，由省、自治区、直辖市人民政府文化和旅游行政部门审核批准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从事网络出版服务，必须依法经过出版行政主管部门批准，取得《网络出版服务许可证》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 7. </w:t>
            </w:r>
            <w:r w:rsidRPr="006347F5">
              <w:rPr>
                <w:rFonts w:ascii="Times New Roman" w:eastAsia="宋体" w:hAnsi="Times New Roman" w:cs="Times New Roman"/>
                <w:kern w:val="0"/>
                <w:sz w:val="27"/>
                <w:szCs w:val="27"/>
              </w:rPr>
              <w:t>未获得许可，不得从事网络视听节目服务或互联网文化娱乐服务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经营进口互联网文化产品的活动，应当由取得文化行政部门核发的《网络文化经营许可证》的经营性互联网文化单位实施，进</w:t>
            </w:r>
            <w:r w:rsidRPr="006347F5">
              <w:rPr>
                <w:rFonts w:ascii="Times New Roman" w:eastAsia="宋体" w:hAnsi="Times New Roman" w:cs="Times New Roman"/>
                <w:kern w:val="0"/>
                <w:sz w:val="27"/>
                <w:szCs w:val="27"/>
              </w:rPr>
              <w:lastRenderedPageBreak/>
              <w:t>口互联网文化产品应当报文化和旅游部进行内容审查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w:t>
            </w:r>
            <w:r w:rsidRPr="006347F5">
              <w:rPr>
                <w:rFonts w:ascii="Times New Roman" w:eastAsia="宋体" w:hAnsi="Times New Roman" w:cs="Times New Roman"/>
                <w:kern w:val="0"/>
                <w:sz w:val="27"/>
                <w:szCs w:val="27"/>
              </w:rPr>
              <w:t>国家对互联网上网服务营业场所经营单位的经营活动实行许可制度。未经许可，任何组织和个人不得设立互联网上网服务营业场所，不得从事互联网上网服务经营活动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未经批准，不得开展互联网销售彩票业务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财政部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8. </w:t>
            </w:r>
            <w:r w:rsidRPr="006347F5">
              <w:rPr>
                <w:rFonts w:ascii="Times New Roman" w:eastAsia="宋体" w:hAnsi="Times New Roman" w:cs="Times New Roman"/>
                <w:kern w:val="0"/>
                <w:sz w:val="27"/>
                <w:szCs w:val="27"/>
              </w:rPr>
              <w:t>未获得许可，不得从事互联网游戏服务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未经审批，网络游戏不得上网出版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出版境外著作权人授权的网络游戏，须按有关规定办理审批手续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9. </w:t>
            </w:r>
            <w:r w:rsidRPr="006347F5">
              <w:rPr>
                <w:rFonts w:ascii="Times New Roman" w:eastAsia="宋体" w:hAnsi="Times New Roman" w:cs="Times New Roman"/>
                <w:kern w:val="0"/>
                <w:sz w:val="27"/>
                <w:szCs w:val="27"/>
              </w:rPr>
              <w:t>未经认证检测，不得销售或提供网络关键设备和网络安全专用产品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网络关键设备和网络安全专用产品，由具备资格的机构安全认证合格或安全检测符合要求后，方可销售或提供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国家互联网信息办、工业和信息化部、公安部、市场监管总局</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五、房</w:t>
            </w:r>
            <w:r w:rsidRPr="006347F5">
              <w:rPr>
                <w:rFonts w:ascii="Times New Roman" w:eastAsia="宋体" w:hAnsi="Times New Roman" w:cs="Times New Roman"/>
                <w:kern w:val="0"/>
                <w:sz w:val="27"/>
                <w:szCs w:val="27"/>
              </w:rPr>
              <w:lastRenderedPageBreak/>
              <w:t>地产业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 xml:space="preserve">1. </w:t>
            </w:r>
            <w:r w:rsidRPr="006347F5">
              <w:rPr>
                <w:rFonts w:ascii="Times New Roman" w:eastAsia="宋体" w:hAnsi="Times New Roman" w:cs="Times New Roman"/>
                <w:kern w:val="0"/>
                <w:sz w:val="27"/>
                <w:szCs w:val="27"/>
              </w:rPr>
              <w:t>未获得资质条</w:t>
            </w:r>
            <w:r w:rsidRPr="006347F5">
              <w:rPr>
                <w:rFonts w:ascii="Times New Roman" w:eastAsia="宋体" w:hAnsi="Times New Roman" w:cs="Times New Roman"/>
                <w:kern w:val="0"/>
                <w:sz w:val="27"/>
                <w:szCs w:val="27"/>
              </w:rPr>
              <w:lastRenderedPageBreak/>
              <w:t>件，不得从事房地产开发、预售等相关业务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lastRenderedPageBreak/>
              <w:t>房地产开发企业资质核定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住房城多</w:t>
            </w:r>
            <w:r w:rsidRPr="006347F5">
              <w:rPr>
                <w:rFonts w:ascii="Times New Roman" w:eastAsia="宋体" w:hAnsi="Times New Roman" w:cs="Times New Roman"/>
                <w:kern w:val="0"/>
                <w:sz w:val="27"/>
                <w:szCs w:val="27"/>
              </w:rPr>
              <w:lastRenderedPageBreak/>
              <w:t>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商品房预售许可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六、电力、热力、燃气及水生产和供应</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未获得许可，不得从事电力和市政公用领域特定业务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电力业务、承（</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修、试）电力设施许可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能源局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燃气经营许可证核发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住房城多建设部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京津翼及周边地区、长三角地区、汾渭平原等区域严格控制燃煤机组新增装机规模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发展改革委、能源局、生态环境部</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七、批发和零售业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未获得许可、配额或资质，不得从事农产品、原油等特定商品、技术、服务的经营、流通贸易和进出口（含过境）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对部分进出口货物实行配额管理（目前适用商品详见本年度进口许可证管理货物目录和出口许可证管理货物目录）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对部分进出口货物实行许可证管理（目前适用商品详见本年度进口许可证管理货物目录和出口许可证管理货物目录）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对部分货物实行进出口国营贸易经营资格管理（目前适用商品包</w:t>
            </w:r>
            <w:r w:rsidRPr="006347F5">
              <w:rPr>
                <w:rFonts w:ascii="Times New Roman" w:eastAsia="宋体" w:hAnsi="Times New Roman" w:cs="Times New Roman"/>
                <w:kern w:val="0"/>
                <w:sz w:val="27"/>
                <w:szCs w:val="27"/>
              </w:rPr>
              <w:lastRenderedPageBreak/>
              <w:t>括出口玉米、大米、棉花、烟草、原油、成品油、煤炭、钨、锦、白银和进口小麦、玉米、大米、棉花、食糖、烟草、原油、成品油、化肥等）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对部分重点敏感商品加工贸易实行管理（目前适用商品包括铜精矿、卫星接收设施、生皮等）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对输港澳活畜禽实行经营资格管理（目前适用商品详见本年度出口许可证管理供物目录）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对部分货物（小麦、玉米、大米、棉花、食糖、羊毛、毛条、化肥）实行进口关税配额管理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发展改革委、商务部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进口饲料和饲料添加剂登记许可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成品油零售经营资格审批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未获得许可或履行法定程序，不得从事进出口运输、特定货物仓储、流</w:t>
            </w:r>
            <w:r w:rsidRPr="006347F5">
              <w:rPr>
                <w:rFonts w:ascii="Times New Roman" w:eastAsia="宋体" w:hAnsi="Times New Roman" w:cs="Times New Roman"/>
                <w:kern w:val="0"/>
                <w:sz w:val="27"/>
                <w:szCs w:val="27"/>
              </w:rPr>
              <w:lastRenderedPageBreak/>
              <w:t>通贸易等服务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国际航行船舶保税供油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商务部、交通运输部、财政部、海关总署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设立免税场所审批；免税商店设立审批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财政部、海关总署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海关监管货物仓储审批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海关总署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进境（过境）动植物及产品检疫审批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海关总署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未获得许可或履行法定程序，不得从事特定限制商品、技术的经营和进出口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技术进出口许可证管理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两用物项和技术进出口审批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列入限制进出口目录的放射性同位素进口审批</w:t>
            </w:r>
            <w:r w:rsidRPr="006347F5">
              <w:rPr>
                <w:rFonts w:ascii="Times New Roman" w:eastAsia="宋体" w:hAnsi="Times New Roman" w:cs="Times New Roman"/>
                <w:kern w:val="0"/>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trHeight w:val="33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加工贸易项下光盘进出口审核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核出口物项及相关技术审批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国家原子能机构、商务部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黄金及其制品进出口审批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人民银行</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军品出口许可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国防科工局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未获得许可或资质，不得从事特定糖油经营业务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军粮供应站资格、军粮供应委托代理资格认定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粮食和储备局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粮食收购资格认定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粮食和储备局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 5. </w:t>
            </w:r>
            <w:r w:rsidRPr="006347F5">
              <w:rPr>
                <w:rFonts w:ascii="Times New Roman" w:eastAsia="宋体" w:hAnsi="Times New Roman" w:cs="Times New Roman"/>
                <w:kern w:val="0"/>
                <w:sz w:val="27"/>
                <w:szCs w:val="27"/>
              </w:rPr>
              <w:t>未获得许可或资质条件，不得从事拍卖、直销业务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从事拍卖业务许可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直销企业及其分支机构设立许可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商务部、市场监管总局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6. </w:t>
            </w:r>
            <w:r w:rsidRPr="006347F5">
              <w:rPr>
                <w:rFonts w:ascii="Times New Roman" w:eastAsia="宋体" w:hAnsi="Times New Roman" w:cs="Times New Roman"/>
                <w:kern w:val="0"/>
                <w:sz w:val="27"/>
                <w:szCs w:val="27"/>
              </w:rPr>
              <w:t>未获得许可或履行法定程序，不得从事药品、医疗器械等特定产品的批发零售、经营和进出口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药品批发、零售企业许可（药品上市许可持有人、药品经营企业通过网络销售药品的，应当遵守药品经营有关规定）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进口药品、港澳台医药产品（包括进口药品、进口药材、临时进口药品）注册审批（药品注册证书核发；影响药品安全性、有效性和质量可控性的事项重大变更申请审批；有效期满后的再注册核准）</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医疗用毒性药品收购、经营单位指定</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蛋白同化制剂、肽类激素进出口审批；药品批发企业经营蛋白同化制剂、肽类激素审批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第三类医疗器械经营许可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7. </w:t>
            </w:r>
            <w:r w:rsidRPr="006347F5">
              <w:rPr>
                <w:rFonts w:ascii="Times New Roman" w:eastAsia="宋体" w:hAnsi="Times New Roman" w:cs="Times New Roman"/>
                <w:kern w:val="0"/>
                <w:sz w:val="27"/>
                <w:szCs w:val="27"/>
              </w:rPr>
              <w:t>未获得许可或履行法定程序，不得从事药品、医疗器械等特定产品的批发零售、经营和进出口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w:t>
            </w:r>
            <w:r w:rsidRPr="006347F5">
              <w:rPr>
                <w:rFonts w:ascii="Times New Roman" w:eastAsia="宋体" w:hAnsi="Times New Roman" w:cs="Times New Roman"/>
                <w:kern w:val="0"/>
                <w:sz w:val="27"/>
                <w:szCs w:val="27"/>
              </w:rPr>
              <w:t>经营、购买第一类中的药品类易制毒化学品审批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麻醉药品和精神药品进出口准许证核发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麻醉药品和精神药品经营企业审批（麻醉药品和第一类精神药品全国性批发企业审批；麻醉药品和第一类精神药品区域性批发企业审批；专门从事第二类精神药品批发企业审批；第二类精神药品零售业务审批）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全国性批发企业向取得麻醉药品和第一类精神药品使用资格的医疗机构销售麻醉药品和第一类精神药品审批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区域性批发企业需就近向其他省、自治区、直辖市行政区域内的取得麻醉药品和第一类精神药品使用资格的医疗机构销售麻醉药品和第一类精神药品的审批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区域性批发企业从定点生产企业</w:t>
            </w:r>
            <w:r w:rsidRPr="006347F5">
              <w:rPr>
                <w:rFonts w:ascii="Times New Roman" w:eastAsia="宋体" w:hAnsi="Times New Roman" w:cs="Times New Roman"/>
                <w:kern w:val="0"/>
                <w:sz w:val="27"/>
                <w:szCs w:val="27"/>
              </w:rPr>
              <w:lastRenderedPageBreak/>
              <w:t>购买麻醉药品和第一类精神药品审批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麻醉药品和精神药品购买审批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麻醉药品和第一类精神药品运输证明核发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麻醉药品和精神药品邮寄证明核发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8. </w:t>
            </w:r>
            <w:r w:rsidRPr="006347F5">
              <w:rPr>
                <w:rFonts w:ascii="Times New Roman" w:eastAsia="宋体" w:hAnsi="Times New Roman" w:cs="Times New Roman"/>
                <w:kern w:val="0"/>
                <w:sz w:val="27"/>
                <w:szCs w:val="27"/>
              </w:rPr>
              <w:t>未获得许可或履行法定程序，不得从事烟酒及相关产品的批发零售、经营和进出口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烟叶收购专营；烟草专卖批发、零售、准运证核发</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烟草局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烟草制品批发企业的设立、分立、合并、撤销的审批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烟草专卖品进出口专营；烟草类货物进出口统一授权经营</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烟草专用机械的购进、出售、转让许可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八、交通运输、仓储和邮政业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未获得许可或履行法定程序，不得从事公路、水运及与航道有关工程的建设及相关业务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公路水运工程监理企业资质、公路养护作业单位资质许可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轨道通航条件影响评价审核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利用坝（堤）顶或戗台兼做公路审批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水利部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公路、水运工程设计文件审批；公路、水运投资立项审批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发展改革委、交通运输部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未获得许可或资质条件，不得从事客货道路运输经营及相关业务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道路旅客运输经营许可、国际道路旅客运输经营许可、道路货运经营许可（不包含总质量</w:t>
            </w:r>
            <w:r w:rsidRPr="006347F5">
              <w:rPr>
                <w:rFonts w:ascii="Times New Roman" w:eastAsia="宋体" w:hAnsi="Times New Roman" w:cs="Times New Roman"/>
                <w:color w:val="FF0000"/>
                <w:kern w:val="0"/>
                <w:sz w:val="27"/>
                <w:szCs w:val="27"/>
              </w:rPr>
              <w:t>4500</w:t>
            </w:r>
            <w:r w:rsidRPr="006347F5">
              <w:rPr>
                <w:rFonts w:ascii="Times New Roman" w:eastAsia="宋体" w:hAnsi="Times New Roman" w:cs="Times New Roman"/>
                <w:color w:val="FF0000"/>
                <w:kern w:val="0"/>
                <w:sz w:val="27"/>
                <w:szCs w:val="27"/>
              </w:rPr>
              <w:t>千克及以下普通货运车辆从事普通货远经营）、危险货物运输经营许可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道路旅客运输站经营许可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出租汽车经营资格证、车辆运营证核发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未获得许可，不得从事铁路旅客、货物公共运输营业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铁路运输企业准入许可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铁路局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未获得许可或资质条件，不得从事特定水上运输业务及其辅助活动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船舶搭靠外轮许可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移民局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国内水路运输经营许可；国际客船、散装液体危险品船运输业务及国际班轮运输业务审批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交道运输部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外国籍船舶经营国内港口之间的海上运输和拖航审批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国内船舶管理业务经营许可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大陆与台湾间海上运输业务审批；内地与港澳间客船、液体散装危险品船运输业务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5. </w:t>
            </w:r>
            <w:r w:rsidRPr="006347F5">
              <w:rPr>
                <w:rFonts w:ascii="Times New Roman" w:eastAsia="宋体" w:hAnsi="Times New Roman" w:cs="Times New Roman"/>
                <w:kern w:val="0"/>
                <w:sz w:val="27"/>
                <w:szCs w:val="27"/>
              </w:rPr>
              <w:t>未获得许可或资质条件，不得从事特定水上运输业务及其辅助活动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特定的旅客班轮运输和散装液体危险货物运输航线、水域，可以暂停新增运力许可；水路运输经营者新增客船、危险品船运力，需通过审批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在港口总体规划区内建设港口设施，使用港口深水岸线或非深水岸线的，需通过审批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交通运输部、发展改革委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新建、改建、扩建储存、装卸危险货物的港口建设项目安全条件审查、安全设施设计审查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从事港口经营资质许可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从事海员外派业务审批；培训机构从事船员、引航员培训业务审批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6. </w:t>
            </w:r>
            <w:r w:rsidRPr="006347F5">
              <w:rPr>
                <w:rFonts w:ascii="Times New Roman" w:eastAsia="宋体" w:hAnsi="Times New Roman" w:cs="Times New Roman"/>
                <w:kern w:val="0"/>
                <w:sz w:val="27"/>
                <w:szCs w:val="27"/>
              </w:rPr>
              <w:t>未获得许可，不得从事民用机场建设、民航运输业务或其辅助活动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规定权限内对新建、改建和扩建民用机场的审批和审核</w:t>
            </w:r>
            <w:r w:rsidRPr="006347F5">
              <w:rPr>
                <w:rFonts w:ascii="Times New Roman" w:eastAsia="宋体" w:hAnsi="Times New Roman" w:cs="Times New Roman"/>
                <w:kern w:val="0"/>
                <w:sz w:val="27"/>
                <w:szCs w:val="27"/>
              </w:rPr>
              <w:t xml:space="preserve">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在民用机场内从事航空燃油供应许可</w:t>
            </w:r>
            <w:r w:rsidRPr="006347F5">
              <w:rPr>
                <w:rFonts w:ascii="Times New Roman" w:eastAsia="宋体" w:hAnsi="Times New Roman" w:cs="Times New Roman"/>
                <w:kern w:val="0"/>
                <w:sz w:val="27"/>
                <w:szCs w:val="27"/>
              </w:rPr>
              <w:t xml:space="preserve">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民用机场使用许可证核发</w:t>
            </w:r>
            <w:r w:rsidRPr="006347F5">
              <w:rPr>
                <w:rFonts w:ascii="Times New Roman" w:eastAsia="宋体" w:hAnsi="Times New Roman" w:cs="Times New Roman"/>
                <w:kern w:val="0"/>
                <w:sz w:val="27"/>
                <w:szCs w:val="27"/>
              </w:rPr>
              <w:t xml:space="preserve">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民用航空安全检查仪器设备使用许可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公共航空运输企业经营许可；公共航空运输企业航线（航班运输）经营许可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通用航空经营许可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航空营运人运输危险品资格批准</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中外公共航空运输承运人运行合格证核发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特殊通用航空飞行活动任务审批</w:t>
            </w:r>
            <w:r w:rsidRPr="006347F5">
              <w:rPr>
                <w:rFonts w:ascii="Times New Roman" w:eastAsia="宋体" w:hAnsi="Times New Roman" w:cs="Times New Roman"/>
                <w:kern w:val="0"/>
                <w:sz w:val="27"/>
                <w:szCs w:val="27"/>
              </w:rPr>
              <w:t xml:space="preserve">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在中国境内国际国内定期和不定期飞行计划审批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小型航空器商业运输运营人合格审定</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民航通信导航监视设备使用许可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民用航空无线电专用频率指配；</w:t>
            </w:r>
            <w:r w:rsidRPr="006347F5">
              <w:rPr>
                <w:rFonts w:ascii="Times New Roman" w:eastAsia="宋体" w:hAnsi="Times New Roman" w:cs="Times New Roman"/>
                <w:kern w:val="0"/>
                <w:sz w:val="27"/>
                <w:szCs w:val="27"/>
              </w:rPr>
              <w:lastRenderedPageBreak/>
              <w:t>航空器制式无线电台执照及无线电台识别码核发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商业非运输运营人、私用大型航空器运营人、航空器代管人运行合格审定</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民用航空器维修单位维修许可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翻印、交换、转售和转让民用航空资料审批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飞行训练中心、民用航空器驾驶员学校、民用航空维修技术人员学校、飞行签派员培训机构合格审定</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用于民用航空器驾驶员训练、考试或检查的飞机模拟机、飞行训练器鉴定审批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民航企业、机场联合重组改制审批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国内市场主体投资民航重要领域股比及关联投资限制</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7. </w:t>
            </w:r>
            <w:r w:rsidRPr="006347F5">
              <w:rPr>
                <w:rFonts w:ascii="Times New Roman" w:eastAsia="宋体" w:hAnsi="Times New Roman" w:cs="Times New Roman"/>
                <w:kern w:val="0"/>
                <w:sz w:val="27"/>
                <w:szCs w:val="27"/>
              </w:rPr>
              <w:t>未获得许可，不得从事保税货物仓</w:t>
            </w:r>
            <w:r w:rsidRPr="006347F5">
              <w:rPr>
                <w:rFonts w:ascii="Times New Roman" w:eastAsia="宋体" w:hAnsi="Times New Roman" w:cs="Times New Roman"/>
                <w:kern w:val="0"/>
                <w:sz w:val="27"/>
                <w:szCs w:val="27"/>
              </w:rPr>
              <w:lastRenderedPageBreak/>
              <w:t>储物流业务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设立保税仓库、出口监管仓库、保税物流中心（</w:t>
            </w:r>
            <w:r w:rsidRPr="006347F5">
              <w:rPr>
                <w:rFonts w:ascii="Times New Roman" w:eastAsia="宋体" w:hAnsi="Times New Roman" w:cs="Times New Roman"/>
                <w:kern w:val="0"/>
                <w:sz w:val="27"/>
                <w:szCs w:val="27"/>
              </w:rPr>
              <w:t>A</w:t>
            </w:r>
            <w:r w:rsidRPr="006347F5">
              <w:rPr>
                <w:rFonts w:ascii="Times New Roman" w:eastAsia="宋体" w:hAnsi="Times New Roman" w:cs="Times New Roman"/>
                <w:kern w:val="0"/>
                <w:sz w:val="27"/>
                <w:szCs w:val="27"/>
              </w:rPr>
              <w:t>型）或保税物</w:t>
            </w:r>
            <w:r w:rsidRPr="006347F5">
              <w:rPr>
                <w:rFonts w:ascii="Times New Roman" w:eastAsia="宋体" w:hAnsi="Times New Roman" w:cs="Times New Roman"/>
                <w:kern w:val="0"/>
                <w:sz w:val="27"/>
                <w:szCs w:val="27"/>
              </w:rPr>
              <w:lastRenderedPageBreak/>
              <w:t>流中心（</w:t>
            </w:r>
            <w:r w:rsidRPr="006347F5">
              <w:rPr>
                <w:rFonts w:ascii="Times New Roman" w:eastAsia="宋体" w:hAnsi="Times New Roman" w:cs="Times New Roman"/>
                <w:kern w:val="0"/>
                <w:sz w:val="27"/>
                <w:szCs w:val="27"/>
              </w:rPr>
              <w:t>B</w:t>
            </w:r>
            <w:r w:rsidRPr="006347F5">
              <w:rPr>
                <w:rFonts w:ascii="Times New Roman" w:eastAsia="宋体" w:hAnsi="Times New Roman" w:cs="Times New Roman"/>
                <w:kern w:val="0"/>
                <w:sz w:val="27"/>
                <w:szCs w:val="27"/>
              </w:rPr>
              <w:t>型）审批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海关总署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8. </w:t>
            </w:r>
            <w:r w:rsidRPr="006347F5">
              <w:rPr>
                <w:rFonts w:ascii="Times New Roman" w:eastAsia="宋体" w:hAnsi="Times New Roman" w:cs="Times New Roman"/>
                <w:kern w:val="0"/>
                <w:sz w:val="27"/>
                <w:szCs w:val="27"/>
              </w:rPr>
              <w:t>未获得许可，不得从事邮政等相关业务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快递业务经营许可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邮政局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经营邮政通信业务审批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仿印邮票图案及其制品审批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纪念邮票图案审查、纪念邮票和特种邮票发行计划审批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邮政企业停止办理或者限制办理邮政普遍服务业务和特殊服务业务、撤销提供邮政普遍服务的邮政营业场所、停止使用邮资凭证审批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九、住宿和餐饮业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未获得许可，不得经营旅馆住宿业务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旅馆业特种行业许可证核发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十、信息传输、软件和信息技术服务业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未获得许可，不得使用无线电频率、设置使用无线电台（站）和进关无线电发射设备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无线电频率（含卫星通信网频率、空间电台频率、卫星通信网外地球站频率、地面无线电业务频率）使用许可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无线电台</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站</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（含卫星地球站、空间无线电台、地面无线电台</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站</w:t>
            </w:r>
            <w:r w:rsidRPr="006347F5">
              <w:rPr>
                <w:rFonts w:ascii="Times New Roman" w:eastAsia="宋体" w:hAnsi="Times New Roman" w:cs="Times New Roman"/>
                <w:kern w:val="0"/>
                <w:sz w:val="27"/>
                <w:szCs w:val="27"/>
              </w:rPr>
              <w:t>)</w:t>
            </w:r>
            <w:r w:rsidRPr="006347F5">
              <w:rPr>
                <w:rFonts w:ascii="Times New Roman" w:eastAsia="宋体" w:hAnsi="Times New Roman" w:cs="Times New Roman"/>
                <w:kern w:val="0"/>
                <w:sz w:val="27"/>
                <w:szCs w:val="27"/>
              </w:rPr>
              <w:t>）设置、使用许可；无线电台识别</w:t>
            </w:r>
            <w:r w:rsidRPr="006347F5">
              <w:rPr>
                <w:rFonts w:ascii="Times New Roman" w:eastAsia="宋体" w:hAnsi="Times New Roman" w:cs="Times New Roman"/>
                <w:kern w:val="0"/>
                <w:sz w:val="27"/>
                <w:szCs w:val="27"/>
              </w:rPr>
              <w:lastRenderedPageBreak/>
              <w:t>码（含呼号）核发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交通系统无线电台审批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交通运输部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无线电发射设备进关核准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未获得许可，不得经营电信业务、建设和使用电信网络或使用通信资源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经营电信业务，必须依照相关条例的规定取得国务院信息产业主管部门或者省、自治区、直辖市电信管理机构颁发的电信业务经营许可证。运用新技术试办《电信业务分类目录》未列出的新型电信业务的，应当向省、自治区、直辖市电信管理机构备案</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互联网域名根服务器设置及其运行机构和注册管理机构、域名注册服务机构的设立审批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电信网码号资源使用和调整审批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主导电信企业制定的互联规程审批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未获得许可，不得租用境外卫星资</w:t>
            </w:r>
            <w:r w:rsidRPr="006347F5">
              <w:rPr>
                <w:rFonts w:ascii="Times New Roman" w:eastAsia="宋体" w:hAnsi="Times New Roman" w:cs="Times New Roman"/>
                <w:kern w:val="0"/>
                <w:sz w:val="27"/>
                <w:szCs w:val="27"/>
              </w:rPr>
              <w:lastRenderedPageBreak/>
              <w:t>源或设立国际通信出入口局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境内单位租用境外卫星资源核准</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设立国际通信出入口局审批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超过股比限制，非公有资本不得投资新闻传媒领域特定业务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非公有资本参股有线电视分配网建设和经营服比限制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广电总局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新闻媒体融资批准及控股权限制。转制为企业的出版社、报刊社等，要坚持国有独资或国有文化企业控股下的国有多元。此类企业上市后，要坚持国有资本绝对控股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5. </w:t>
            </w:r>
            <w:r w:rsidRPr="006347F5">
              <w:rPr>
                <w:rFonts w:ascii="Times New Roman" w:eastAsia="宋体" w:hAnsi="Times New Roman" w:cs="Times New Roman"/>
                <w:kern w:val="0"/>
                <w:sz w:val="27"/>
                <w:szCs w:val="27"/>
              </w:rPr>
              <w:t>未获得许可或资质条件，不得从事电子认证服务和涉密信息系统处理相关业务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电子认证服务许可；电子认证服务使用密码许可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工业和信息化部、密码局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电子政务电子认证服务机构认定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密码局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从事涉密信息系统集成相关业务资质认定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保密局</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十一、科学研究和技术服务业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未获得许可，不得从事特定人类遗传资源相关业务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中国人类遗传资源采集、保藏、国际合作科学研究、材料出境审批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科技部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未获得许可或资质条件，不得从事</w:t>
            </w:r>
            <w:r w:rsidRPr="006347F5">
              <w:rPr>
                <w:rFonts w:ascii="Times New Roman" w:eastAsia="宋体" w:hAnsi="Times New Roman" w:cs="Times New Roman"/>
                <w:kern w:val="0"/>
                <w:sz w:val="27"/>
                <w:szCs w:val="27"/>
              </w:rPr>
              <w:lastRenderedPageBreak/>
              <w:t>动物、微生物等特定科学研究活动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实验动物生产和使用许可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科技部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高等级病原微生物实验室建设审</w:t>
            </w:r>
            <w:r w:rsidRPr="006347F5">
              <w:rPr>
                <w:rFonts w:ascii="Times New Roman" w:eastAsia="宋体" w:hAnsi="Times New Roman" w:cs="Times New Roman"/>
                <w:kern w:val="0"/>
                <w:sz w:val="27"/>
                <w:szCs w:val="27"/>
              </w:rPr>
              <w:lastRenderedPageBreak/>
              <w:t>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科技部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高致病性或疑似高致病性病原微生物实验活动审批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未获得资质条件，不得从事城乡规划编制业务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城乡规划编制单位资质许可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未获得资质条件，不得从事特定工程技术服务业务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建设工程勘察、设计企业资质认定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人民防空工程设计资质、建设监理资质认定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国家人防办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工程监理企业资质认定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5. </w:t>
            </w:r>
            <w:r w:rsidRPr="006347F5">
              <w:rPr>
                <w:rFonts w:ascii="Times New Roman" w:eastAsia="宋体" w:hAnsi="Times New Roman" w:cs="Times New Roman"/>
                <w:kern w:val="0"/>
                <w:sz w:val="27"/>
                <w:szCs w:val="27"/>
              </w:rPr>
              <w:t>未获得资质条件，不得从事勘查、检验检测、认证认可、评估业务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认可机构确定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认证机构资质审批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安全评价机构资质认定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应急部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检验检测机构资质认定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农产品质量安全检测机构资格认</w:t>
            </w:r>
            <w:r w:rsidRPr="006347F5">
              <w:rPr>
                <w:rFonts w:ascii="Times New Roman" w:eastAsia="宋体" w:hAnsi="Times New Roman" w:cs="Times New Roman"/>
                <w:kern w:val="0"/>
                <w:sz w:val="27"/>
                <w:szCs w:val="27"/>
              </w:rPr>
              <w:lastRenderedPageBreak/>
              <w:t>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农业农村</w:t>
            </w:r>
            <w:r w:rsidRPr="006347F5">
              <w:rPr>
                <w:rFonts w:ascii="Times New Roman" w:eastAsia="宋体" w:hAnsi="Times New Roman" w:cs="Times New Roman"/>
                <w:kern w:val="0"/>
                <w:sz w:val="27"/>
                <w:szCs w:val="27"/>
              </w:rPr>
              <w:lastRenderedPageBreak/>
              <w:t>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建设工程质量检测机构资质核准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特种设备检验检测机构核准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安全生产检测检验机构资质认定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应急部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对从事地质灾害危险性评估、承担专项地质灾害治理工程助查、设计、施工和监理的单位实行资质管理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从事强制性认证及相关活动的认证机构及实验室的指定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海洋石油天然气发证检验机构资质认定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应急部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6. </w:t>
            </w:r>
            <w:r w:rsidRPr="006347F5">
              <w:rPr>
                <w:rFonts w:ascii="Times New Roman" w:eastAsia="宋体" w:hAnsi="Times New Roman" w:cs="Times New Roman"/>
                <w:kern w:val="0"/>
                <w:sz w:val="27"/>
                <w:szCs w:val="27"/>
              </w:rPr>
              <w:t>未获得许可或资质条件，不得从事地理测绘、遥感及相关业务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从事测绘活动的单位资质审批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大城市和国家重大工程项目建立相对独立的平面坐标系统审批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地图审核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7. </w:t>
            </w:r>
            <w:r w:rsidRPr="006347F5">
              <w:rPr>
                <w:rFonts w:ascii="Times New Roman" w:eastAsia="宋体" w:hAnsi="Times New Roman" w:cs="Times New Roman"/>
                <w:kern w:val="0"/>
                <w:sz w:val="27"/>
                <w:szCs w:val="27"/>
              </w:rPr>
              <w:t>未获得许可，不得从事特定海洋利学研究活动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涉外海洋科学研究活动审批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8. </w:t>
            </w:r>
            <w:r w:rsidRPr="006347F5">
              <w:rPr>
                <w:rFonts w:ascii="Times New Roman" w:eastAsia="宋体" w:hAnsi="Times New Roman" w:cs="Times New Roman"/>
                <w:kern w:val="0"/>
                <w:sz w:val="27"/>
                <w:szCs w:val="27"/>
              </w:rPr>
              <w:t>未获得许可或未履行法定程序，不得从事特定气象、地震服务等相关业务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气象专用技术装备（含人工影响天气作业设备）使用审批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气象局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升放无人驾驶自由气球或者系留气球活动审批；升放无人驾驶自由气球、系留气球单位资质认定</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十二、居民服务、修理和其他服务业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未获得许可，不得建设殡葬设施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建设殡仪馆、火葬场、殡仪服务站、骨灰堂、公墓等殡葬设施审批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民政部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未获得许可，不得从事国家秘密载体维修、销毁业务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从事国家秘密载体维修、销毁业务资质认定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保密局</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十三、教育</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未获得许可，不得设立、分立、合并、变更、终止学校、幼儿园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实施学前教育、初等教育、中等教育、高等教育的学校、实施自学考试助学及其他文化教育的学校和教育机构的设立、变更和终止审批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教育部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民办学校举办者变更审批；实施以职业技能为主的职业资格培训、职业技能培训的民办学校的设立、变更和结止审批；外籍人员子女学校开办、民办学校办学</w:t>
            </w:r>
            <w:r w:rsidRPr="006347F5">
              <w:rPr>
                <w:rFonts w:ascii="Times New Roman" w:eastAsia="宋体" w:hAnsi="Times New Roman" w:cs="Times New Roman"/>
                <w:kern w:val="0"/>
                <w:sz w:val="27"/>
                <w:szCs w:val="27"/>
              </w:rPr>
              <w:lastRenderedPageBreak/>
              <w:t>许可审批；技工学校设立审批；面向中小学生的校外培训机构设立、分立审批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教育部、人力资源社会保障部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幼儿园控制主体或品牌加盟主体变更，须经所在区县教育部门审批，举办者变更须按规定办理核准登记手续，按法定程序履行资产交割；实施加盟、连锁行为的营利性幼儿园，原则上应取得省级示范园资质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教育部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未获得许可，不得开展保安培训业务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保安培训许可证核发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十四、卫生和社会工作</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未获得许可或资质条件，不得设置医疗机构或从事特定医疗业务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设置医疗机构批准书及医疗机构执业许可证核发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设立单采血浆站审批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职业卫生技术服务机构资质认可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设置戒毒医疗机构或者医疗机构从事戒毒治疗业务批准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预防接种工作的接种单位指定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医疗机构人体器官移植执业资格认定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大型医用设备配置许可审批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脐带血造血干细胞库审批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兴奋剂检测机构资质认定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体育总局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医疗机构新建、扩建、改建设项目和技术改造、技术引进项目、职业病危害预评价报告审核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医疗机构设置人类精子库、开展人类辅助生殖技术许可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母婴保健技术服务机构执业许可</w:t>
            </w:r>
            <w:r w:rsidRPr="006347F5">
              <w:rPr>
                <w:rFonts w:ascii="Times New Roman" w:eastAsia="宋体" w:hAnsi="Times New Roman" w:cs="Times New Roman"/>
                <w:kern w:val="0"/>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未获得许可，不得投资经营涉及公共卫生安全的业务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公共场所、饮用水供水单位、消毒产品生产企业卫生许可；口岸卫生许可证核发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卫生健康委、海关总署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利用新材料、新工艺技术和新杀菌原理生产消毒剂和消毒器械卫</w:t>
            </w:r>
            <w:r w:rsidRPr="006347F5">
              <w:rPr>
                <w:rFonts w:ascii="Times New Roman" w:eastAsia="宋体" w:hAnsi="Times New Roman" w:cs="Times New Roman"/>
                <w:kern w:val="0"/>
                <w:sz w:val="27"/>
                <w:szCs w:val="27"/>
              </w:rPr>
              <w:lastRenderedPageBreak/>
              <w:t>生许可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致病性病原微生物菌（毒）种或样本运输审批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涉及饮用水卫生安全的产品卫生许可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未获得许可或资质条件，不得从事医疗放射性产品相关业务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个人剂量监测、放射防护器材和含有放射性产品检测、医疗机构放射性危害评价等技术服务机构认定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放射源诊疗技术和医用辐射机构许可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未获得许可，不得配制医疗制剂、购买和使用特定药品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医疗机构配置制剂许可；医疗机构配置的制剂品种注册审批；医疗机构配置的制剂调剂（跨省、省内）审批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医疗机构使用麻醉药品和第一类精神药品审批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卫生健康委</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医疗单位使用放射性药品许可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药监局、生态环境部</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十五、</w:t>
            </w:r>
            <w:r w:rsidRPr="006347F5">
              <w:rPr>
                <w:rFonts w:ascii="Times New Roman" w:eastAsia="宋体" w:hAnsi="Times New Roman" w:cs="Times New Roman"/>
                <w:kern w:val="0"/>
                <w:sz w:val="27"/>
                <w:szCs w:val="27"/>
              </w:rPr>
              <w:lastRenderedPageBreak/>
              <w:t>水利、环境和公共设施管理业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 xml:space="preserve">1. </w:t>
            </w:r>
            <w:r w:rsidRPr="006347F5">
              <w:rPr>
                <w:rFonts w:ascii="Times New Roman" w:eastAsia="宋体" w:hAnsi="Times New Roman" w:cs="Times New Roman"/>
                <w:kern w:val="0"/>
                <w:sz w:val="27"/>
                <w:szCs w:val="27"/>
              </w:rPr>
              <w:t>未获得许可，不</w:t>
            </w:r>
            <w:r w:rsidRPr="006347F5">
              <w:rPr>
                <w:rFonts w:ascii="Times New Roman" w:eastAsia="宋体" w:hAnsi="Times New Roman" w:cs="Times New Roman"/>
                <w:kern w:val="0"/>
                <w:sz w:val="27"/>
                <w:szCs w:val="27"/>
              </w:rPr>
              <w:lastRenderedPageBreak/>
              <w:t>得开发取用水资源，不得在河道管理范围内从事资源开采、水文测站设立等特定活动，不得开办可能造成水土流失的生产建设项目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lastRenderedPageBreak/>
              <w:t>取水许可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水利部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河道采砂许可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河道管理范围内有关活动</w:t>
            </w:r>
            <w:r w:rsidRPr="006347F5">
              <w:rPr>
                <w:rFonts w:ascii="Times New Roman" w:eastAsia="宋体" w:hAnsi="Times New Roman" w:cs="Times New Roman"/>
                <w:color w:val="FF0000"/>
                <w:kern w:val="0"/>
                <w:sz w:val="27"/>
                <w:szCs w:val="27"/>
              </w:rPr>
              <w:t xml:space="preserve"> </w:t>
            </w:r>
            <w:r w:rsidRPr="006347F5">
              <w:rPr>
                <w:rFonts w:ascii="Times New Roman" w:eastAsia="宋体" w:hAnsi="Times New Roman" w:cs="Times New Roman"/>
                <w:color w:val="FF0000"/>
                <w:kern w:val="0"/>
                <w:sz w:val="27"/>
                <w:szCs w:val="27"/>
              </w:rPr>
              <w:t>（不含河道采砂）审批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专用水文测站设立审批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生产建设项目水土保持方案审批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未获得许可或者资质条件，不得从事污染物监测、贮存、处置等经营业务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从事放射性污染监测工作的机构资质认定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设立专门从事放射性固体废物处理、贮存、处置单位许可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危险废物经营许可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危险废物越境转移核准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废弃电器电子产品处理企业资格审批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从事城市生活垃圾经营性清扫、</w:t>
            </w:r>
            <w:r w:rsidRPr="006347F5">
              <w:rPr>
                <w:rFonts w:ascii="Times New Roman" w:eastAsia="宋体" w:hAnsi="Times New Roman" w:cs="Times New Roman"/>
                <w:kern w:val="0"/>
                <w:sz w:val="27"/>
                <w:szCs w:val="27"/>
              </w:rPr>
              <w:t xml:space="preserve"> </w:t>
            </w:r>
            <w:r w:rsidRPr="006347F5">
              <w:rPr>
                <w:rFonts w:ascii="Times New Roman" w:eastAsia="宋体" w:hAnsi="Times New Roman" w:cs="Times New Roman"/>
                <w:kern w:val="0"/>
                <w:sz w:val="27"/>
                <w:szCs w:val="27"/>
              </w:rPr>
              <w:t>收集、运输、处理服务审批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城市建筑垃圾处置核准许可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住房城乡</w:t>
            </w:r>
            <w:r w:rsidRPr="006347F5">
              <w:rPr>
                <w:rFonts w:ascii="Times New Roman" w:eastAsia="宋体" w:hAnsi="Times New Roman" w:cs="Times New Roman"/>
                <w:kern w:val="0"/>
                <w:sz w:val="27"/>
                <w:szCs w:val="27"/>
              </w:rPr>
              <w:lastRenderedPageBreak/>
              <w:t>建设部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未获得许可，不得从事野生动植物捕捉采集、进出口及相关经营业务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因科学研究、人工繁育、公众展示展演、文物保护、种群调控、疫源疫病监测或者其他特殊情况，需要捕捉国家重点保护野生动物或出售、购买、利用国家（省级）重点保护野生动物及其制品的，应经过批准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采集（合采伐、移植）国家重点保护野生植物审批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非国家重点保护野生动物狩猎证核发及捕猎量限额管理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未获得许可，不得从事野生动植物捕捉采集、进出口及相关经营业务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出售、收购国家二级保护野生植物审批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出口国家重点保护野生动植物及其制品许可；野生动植物允许进出口证明书核发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列入《进出口野生动植物种商品目录》，但非国家重点保护、非国际公约限制进出口的其他野生动植物及其产品的物种证明核发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引进陆生野生动物外来物种种类及数量许可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人工繁育国家重点保护野生动物许可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从境外引进水生野生动物审批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5. </w:t>
            </w:r>
            <w:r w:rsidRPr="006347F5">
              <w:rPr>
                <w:rFonts w:ascii="Times New Roman" w:eastAsia="宋体" w:hAnsi="Times New Roman" w:cs="Times New Roman"/>
                <w:kern w:val="0"/>
                <w:sz w:val="27"/>
                <w:szCs w:val="27"/>
              </w:rPr>
              <w:t>未获得许可，不得开发利用无居民海岛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无居民海岛开发利用项目审批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自然资源部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6. </w:t>
            </w:r>
            <w:r w:rsidRPr="006347F5">
              <w:rPr>
                <w:rFonts w:ascii="Times New Roman" w:eastAsia="宋体" w:hAnsi="Times New Roman" w:cs="Times New Roman"/>
                <w:kern w:val="0"/>
                <w:sz w:val="27"/>
                <w:szCs w:val="27"/>
              </w:rPr>
              <w:t>未获得许可或资质，不得从事消耗臭氧层物质的生产经营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消耗臭氧层物质生产、使用及进出口审批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生态环境部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7. </w:t>
            </w:r>
            <w:r w:rsidRPr="006347F5">
              <w:rPr>
                <w:rFonts w:ascii="Times New Roman" w:eastAsia="宋体" w:hAnsi="Times New Roman" w:cs="Times New Roman"/>
                <w:kern w:val="0"/>
                <w:sz w:val="27"/>
                <w:szCs w:val="27"/>
              </w:rPr>
              <w:t>未获得许可或资质认定，不得进行限定领域内雷电防护装置施工，不得从事雷电防护装置检测工作</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油库、气库、弹药库、化学品仓库、烟花爆竹、石化等易燃易爆建设工程和场所、雷电易发区内的矿区、旅游景点或者投入使用的建（构）筑物、设施等需要单独安装雷电防护装置的场所、雷电风险高且没有防雷标准规范、需要进行特殊论证的大型项目的</w:t>
            </w:r>
            <w:r w:rsidRPr="006347F5">
              <w:rPr>
                <w:rFonts w:ascii="Times New Roman" w:eastAsia="宋体" w:hAnsi="Times New Roman" w:cs="Times New Roman"/>
                <w:kern w:val="0"/>
                <w:sz w:val="27"/>
                <w:szCs w:val="27"/>
              </w:rPr>
              <w:lastRenderedPageBreak/>
              <w:t>雷电防护装置设计审核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气象局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雷电防护装置检测单位资质认定</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十六、文化、体首和娱乐业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 </w:t>
            </w:r>
            <w:r w:rsidRPr="006347F5">
              <w:rPr>
                <w:rFonts w:ascii="Times New Roman" w:eastAsia="宋体" w:hAnsi="Times New Roman" w:cs="Times New Roman"/>
                <w:kern w:val="0"/>
                <w:sz w:val="27"/>
                <w:szCs w:val="27"/>
              </w:rPr>
              <w:t>未获得许可或资质条件，不得从事考古发掘、文物保护和经营等业务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文物保护工程资质审批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文物局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考古发掘资质许可</w:t>
            </w:r>
            <w:r w:rsidRPr="006347F5">
              <w:rPr>
                <w:rFonts w:ascii="Times New Roman" w:eastAsia="宋体" w:hAnsi="Times New Roman" w:cs="Times New Roman"/>
                <w:color w:val="FF0000"/>
                <w:kern w:val="0"/>
                <w:sz w:val="27"/>
                <w:szCs w:val="27"/>
              </w:rPr>
              <w:t xml:space="preserve">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馆藏文物修息、复制、拓印资质许可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文物商店设立审批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拍卖企业经营文物拍卖许可；文物拍卖标的审核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未获得许可或资质条件，不得设立出版传媒机构或从事特定出版传媒相关业务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设立出版单位审批；出版单位变更名称、主办单位或者其主管机关、业务范围、资本结构，合并或者分立，设立分支机构审批；专项出版业务范围变更审批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出版物批发单位设立、变更审批；出版物零售单位和个体工商户设立、变更审批；音像制作单位、电子出版物制作单位设立、变更审批；音像、电子出版物复制单位设立、变更审批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著作权集体管理组织及分支机构</w:t>
            </w:r>
            <w:r w:rsidRPr="006347F5">
              <w:rPr>
                <w:rFonts w:ascii="Times New Roman" w:eastAsia="宋体" w:hAnsi="Times New Roman" w:cs="Times New Roman"/>
                <w:kern w:val="0"/>
                <w:sz w:val="27"/>
                <w:szCs w:val="27"/>
              </w:rPr>
              <w:lastRenderedPageBreak/>
              <w:t>设立审批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版权局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新闻单位设立驻地方机构审批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报刊出版单位、广播电视类媒体和互联网站等媒体与外国新闻机构开展合作审批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国务院新闻办、国家互联网信息办</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未获得许可或资质条件，不得设立出版传媒机构或从事特定出版传媒相关业务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新闻出版中外合作项目审批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出版境外著作权人授权的电子出版物</w:t>
            </w:r>
            <w:r w:rsidRPr="006347F5">
              <w:rPr>
                <w:rFonts w:ascii="Times New Roman" w:eastAsia="宋体" w:hAnsi="Times New Roman" w:cs="Times New Roman"/>
                <w:kern w:val="0"/>
                <w:sz w:val="27"/>
                <w:szCs w:val="27"/>
              </w:rPr>
              <w:t xml:space="preserve"> </w:t>
            </w:r>
            <w:r w:rsidRPr="006347F5">
              <w:rPr>
                <w:rFonts w:ascii="Times New Roman" w:eastAsia="宋体" w:hAnsi="Times New Roman" w:cs="Times New Roman"/>
                <w:kern w:val="0"/>
                <w:sz w:val="27"/>
                <w:szCs w:val="27"/>
              </w:rPr>
              <w:t>（含互联网游戏作品）审批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中学小学教科书出版、发行资质审批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期刊、报纸、连续型电子出版物变更刊期、报纸变更开版审批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印刷宗教内容的内部资料性出版物和宗教用品的审批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新闻出版署、宗教局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图书出版社、报社、期刊社、电子出版物出版社、音像制品出版社等配合本版出版物的音像制品或电子出版物审核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出版新的报纸、期刊、连续型电子出版物或者报纸、期刊、连续型电子出版物变更名称审批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订户订购境外出版物审批；进口出版物目录备案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图书、期刊印刷备案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图书、音像、电子出版物、期刊出版机构重大选题备案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举办境外出版物展览审批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出版国产网络游戏作品审批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未获得许可或资质条件，不得从事特定文化产品的进出口业务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经营文化产品进口业务许可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指定电影进口经营单位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电影局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美术品进出口经营活动审批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设立出版物进口经营单位及其变更名称、业务范围、资本结构、主办单位或者其主管机关，合并</w:t>
            </w:r>
            <w:r w:rsidRPr="006347F5">
              <w:rPr>
                <w:rFonts w:ascii="Times New Roman" w:eastAsia="宋体" w:hAnsi="Times New Roman" w:cs="Times New Roman"/>
                <w:kern w:val="0"/>
                <w:sz w:val="27"/>
                <w:szCs w:val="27"/>
              </w:rPr>
              <w:lastRenderedPageBreak/>
              <w:t>或者分立，设立分支机构审批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进口用于出版的音像制品审批；进口音像制品成品审批；进口电子出版物成品审批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新闻出版署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5. </w:t>
            </w:r>
            <w:r w:rsidRPr="006347F5">
              <w:rPr>
                <w:rFonts w:ascii="Times New Roman" w:eastAsia="宋体" w:hAnsi="Times New Roman" w:cs="Times New Roman"/>
                <w:kern w:val="0"/>
                <w:sz w:val="27"/>
                <w:szCs w:val="27"/>
              </w:rPr>
              <w:t>未获得许可，不得从事广播电视相关设施的生产、经营、安装、使用和进口，不得使用广播电视专用频段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卫星电视广播地面接收设施的生产、进口、销售、安装和使用许可；卫星电视广播地面接收设施进口证明核发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市场监管总局、广电总局、工业和信息化部、商务部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广播电视专用频段频率使用许可证核发</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广电总局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有线广播电视传输覆盖网工程建设及验收审核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无线广播电视发射设备订购证明核发</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广播电视设备器材入网认定审批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6. </w:t>
            </w:r>
            <w:r w:rsidRPr="006347F5">
              <w:rPr>
                <w:rFonts w:ascii="Times New Roman" w:eastAsia="宋体" w:hAnsi="Times New Roman" w:cs="Times New Roman"/>
                <w:kern w:val="0"/>
                <w:sz w:val="27"/>
                <w:szCs w:val="27"/>
              </w:rPr>
              <w:t>未获得许可或资质条件，不得从事广播电视、电影的制作、引进、播出、效映及相关业务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广播电台、电视台设立、终止及有关单位设立有线广播电视站审批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广电总局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付费频道开办、终止和节目设置调整及播出区域、呼号、标识、</w:t>
            </w:r>
            <w:r w:rsidRPr="006347F5">
              <w:rPr>
                <w:rFonts w:ascii="Times New Roman" w:eastAsia="宋体" w:hAnsi="Times New Roman" w:cs="Times New Roman"/>
                <w:kern w:val="0"/>
                <w:sz w:val="27"/>
                <w:szCs w:val="27"/>
              </w:rPr>
              <w:lastRenderedPageBreak/>
              <w:t>识别号审批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广电总局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电影发行单位设立、变更业务范围或者兼并、合并、分立审批；电影放映单位设立审批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电影局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与境外机构合作摄制电影片审批；境外人员参加电影制作审批；境外人员参加广播电视节目制作审批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电影局、广电总局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电影剧本梗概备案，涉及重大题材或国家安全、外交、民族、宗教、军事等方面题材电影剧本审查；电影片审查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电影局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广播电视视频点播业务审批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广电总局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广播电视节目制作经营单位、电视剧（含电视动画片）制作单位设立审批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广播电台、电视台以卫星等传输方式进口、转播境外广播电视节目审批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影视节目制作机构与外方合作制作电视剧（含电视动面片）审批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产电视剧片（含电视动画片、网络剧、网络电影、网络动画片）审查引，引进用于广播电台、电视台播放的境外电影、电视剧（动画片）及其他广播电视节目审批；引进专门用于信息网络传播的境外影视剧及其他节目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7. </w:t>
            </w:r>
            <w:r w:rsidRPr="006347F5">
              <w:rPr>
                <w:rFonts w:ascii="Times New Roman" w:eastAsia="宋体" w:hAnsi="Times New Roman" w:cs="Times New Roman"/>
                <w:kern w:val="0"/>
                <w:sz w:val="27"/>
                <w:szCs w:val="27"/>
              </w:rPr>
              <w:t>未获得许可或资质条件，不得从事广播电视、电影的制作、引进、播出、放映及相关业务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经营广播电视节目传送业务审批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广电总局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举办中外电影展、国际电影节，地方对等交流互办单一国家电影展映活动的审批；国际性广播电视节目交流、交易活动，区域性广播电视节目交流、交易活动审批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电影局、广电总局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8. </w:t>
            </w:r>
            <w:r w:rsidRPr="006347F5">
              <w:rPr>
                <w:rFonts w:ascii="Times New Roman" w:eastAsia="宋体" w:hAnsi="Times New Roman" w:cs="Times New Roman"/>
                <w:kern w:val="0"/>
                <w:sz w:val="27"/>
                <w:szCs w:val="27"/>
              </w:rPr>
              <w:t>未获得许可或资质条件，不得发行销售彩票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彩票发行管理事项审批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财政部、民政部、体育总局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9. </w:t>
            </w:r>
            <w:r w:rsidRPr="006347F5">
              <w:rPr>
                <w:rFonts w:ascii="Times New Roman" w:eastAsia="宋体" w:hAnsi="Times New Roman" w:cs="Times New Roman"/>
                <w:kern w:val="0"/>
                <w:sz w:val="27"/>
                <w:szCs w:val="27"/>
              </w:rPr>
              <w:t>未获得许可、资质条件或通过内容审核，不得从事特定文体演艺活动、</w:t>
            </w:r>
            <w:r w:rsidRPr="006347F5">
              <w:rPr>
                <w:rFonts w:ascii="Times New Roman" w:eastAsia="宋体" w:hAnsi="Times New Roman" w:cs="Times New Roman"/>
                <w:kern w:val="0"/>
                <w:sz w:val="27"/>
                <w:szCs w:val="27"/>
              </w:rPr>
              <w:lastRenderedPageBreak/>
              <w:t>业务或社会艺术水平考级活动，不得设立娱乐场所、销售游戏游艺设备或经营文体业务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lastRenderedPageBreak/>
              <w:t>经营高危险性体育项目许可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体育总局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文艺表演团体、演出经纪机构从事营业性演出经营活动许司；开展营业性演出许可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设立社会艺术水平考级机构审批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大型焰火燃放作业单位资质证明；焰火燃放许可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娱乐场所从事娱乐场所经营活动许可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营业性射击场设立许可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公安部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宋体" w:eastAsia="宋体" w:hAnsi="宋体" w:cs="宋体"/>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游戏游艺设备内容审核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文化和旅游部、新闻出版署</w:t>
            </w:r>
          </w:p>
        </w:tc>
      </w:tr>
      <w:tr w:rsidR="006347F5" w:rsidRPr="006347F5" w:rsidTr="006347F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十七、农、林、牧、渔</w:t>
            </w:r>
            <w:r w:rsidRPr="006347F5">
              <w:rPr>
                <w:rFonts w:ascii="Times New Roman" w:eastAsia="宋体" w:hAnsi="Times New Roman" w:cs="Times New Roman"/>
                <w:kern w:val="0"/>
                <w:sz w:val="27"/>
                <w:szCs w:val="27"/>
              </w:rPr>
              <w:lastRenderedPageBreak/>
              <w:t>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 xml:space="preserve">1. </w:t>
            </w:r>
            <w:r w:rsidRPr="006347F5">
              <w:rPr>
                <w:rFonts w:ascii="Times New Roman" w:eastAsia="宋体" w:hAnsi="Times New Roman" w:cs="Times New Roman"/>
                <w:kern w:val="0"/>
                <w:sz w:val="27"/>
                <w:szCs w:val="27"/>
              </w:rPr>
              <w:t>未获得许可或资质，不得从事特定植物种植或种子、</w:t>
            </w:r>
            <w:r w:rsidRPr="006347F5">
              <w:rPr>
                <w:rFonts w:ascii="Times New Roman" w:eastAsia="宋体" w:hAnsi="Times New Roman" w:cs="Times New Roman"/>
                <w:kern w:val="0"/>
                <w:sz w:val="27"/>
                <w:szCs w:val="27"/>
              </w:rPr>
              <w:lastRenderedPageBreak/>
              <w:t>种苗的生产、经营、检测和进出口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lastRenderedPageBreak/>
              <w:t>农作物种子、林木种子、草种、烟草种、中药材种、食用菌菌种生产经营、进出口许可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农作物种子、烟草种、中药材种、食用菌菌种种子质量检验机构资格认定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采集或采伐国家重点保护的天然种质资源审批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向境外提供种质资源，或者与境外机构、个人开展合作研究利用种质资源的审批</w:t>
            </w:r>
            <w:r w:rsidRPr="006347F5">
              <w:rPr>
                <w:rFonts w:ascii="Times New Roman" w:eastAsia="宋体" w:hAnsi="Times New Roman" w:cs="Times New Roman"/>
                <w:kern w:val="0"/>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向外国人转让农业、林业植物新品种申请权或品种权审批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麻醉药品药用原植物种植实行国家管制，麻醉药品药用原植物种植企业及年度种植计划由主管部门确定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药监局、农业农村部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2. </w:t>
            </w:r>
            <w:r w:rsidRPr="006347F5">
              <w:rPr>
                <w:rFonts w:ascii="Times New Roman" w:eastAsia="宋体" w:hAnsi="Times New Roman" w:cs="Times New Roman"/>
                <w:kern w:val="0"/>
                <w:sz w:val="27"/>
                <w:szCs w:val="27"/>
              </w:rPr>
              <w:t>未获得许可，不得调运农林植物及其产品，不得从国外引进动物、动物产品、农业、林木种子、苗木及其他繁殖材料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从国外引进动物、动物产品、农业、林木种子、苗木及其他繁殖材料检疫审批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农业、林业植物及其产品调运检疫及植物检疫证书签发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3. </w:t>
            </w:r>
            <w:r w:rsidRPr="006347F5">
              <w:rPr>
                <w:rFonts w:ascii="Times New Roman" w:eastAsia="宋体" w:hAnsi="Times New Roman" w:cs="Times New Roman"/>
                <w:kern w:val="0"/>
                <w:sz w:val="27"/>
                <w:szCs w:val="27"/>
              </w:rPr>
              <w:t>未获得许可，不得从事农林转基因生物的研究、生产、加工和进口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农业转基因生物入境许可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农业转基因生物生产与加工许可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从事农业转基因生物研究、试验应报告或经过批准</w:t>
            </w:r>
            <w:r w:rsidRPr="006347F5">
              <w:rPr>
                <w:rFonts w:ascii="Times New Roman" w:eastAsia="宋体" w:hAnsi="Times New Roman" w:cs="Times New Roman"/>
                <w:kern w:val="0"/>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开展林木转基因工程活动审批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4. </w:t>
            </w:r>
            <w:r w:rsidRPr="006347F5">
              <w:rPr>
                <w:rFonts w:ascii="Times New Roman" w:eastAsia="宋体" w:hAnsi="Times New Roman" w:cs="Times New Roman"/>
                <w:kern w:val="0"/>
                <w:sz w:val="27"/>
                <w:szCs w:val="27"/>
              </w:rPr>
              <w:t>未获得许可，不得从事林木经营或利用森林资源、湿地资源开展生产经管活动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林木采伐许可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国家级森林公园设立审批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5. </w:t>
            </w:r>
            <w:r w:rsidRPr="006347F5">
              <w:rPr>
                <w:rFonts w:ascii="Times New Roman" w:eastAsia="宋体" w:hAnsi="Times New Roman" w:cs="Times New Roman"/>
                <w:kern w:val="0"/>
                <w:sz w:val="27"/>
                <w:szCs w:val="27"/>
              </w:rPr>
              <w:t>未获得许可，不得从事种畜禽等动物遗传材料的生产经营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种畜禽、畜禽冷冻精液、胚胎或者其他遗传材料的生产经营许可或审批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水产苗种、转基因水产苗种生产经营许可，重要水产苗种进出口许可</w:t>
            </w:r>
            <w:r w:rsidRPr="006347F5">
              <w:rPr>
                <w:rFonts w:ascii="Times New Roman" w:eastAsia="宋体" w:hAnsi="Times New Roman" w:cs="Times New Roman"/>
                <w:kern w:val="0"/>
                <w:sz w:val="27"/>
                <w:szCs w:val="27"/>
              </w:rPr>
              <w:t xml:space="preserve">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从境外引进畜禽、蜂、蚕遗传资源，向境外输出或在境内与境外机构、个人合作研究利用列入保</w:t>
            </w:r>
            <w:r w:rsidRPr="006347F5">
              <w:rPr>
                <w:rFonts w:ascii="Times New Roman" w:eastAsia="宋体" w:hAnsi="Times New Roman" w:cs="Times New Roman"/>
                <w:kern w:val="0"/>
                <w:sz w:val="27"/>
                <w:szCs w:val="27"/>
              </w:rPr>
              <w:lastRenderedPageBreak/>
              <w:t>护名录的畜禽、蜂、蚕遗传资源审批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6. </w:t>
            </w:r>
            <w:r w:rsidRPr="006347F5">
              <w:rPr>
                <w:rFonts w:ascii="Times New Roman" w:eastAsia="宋体" w:hAnsi="Times New Roman" w:cs="Times New Roman"/>
                <w:kern w:val="0"/>
                <w:sz w:val="27"/>
                <w:szCs w:val="27"/>
              </w:rPr>
              <w:t>未获得许可，不得从事特定渔业养殖、捕捞及相关生产经营活动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渔业捕捞活动许可，远洋渔业审批，养殖、科研等特殊需要在禁渔期、禁渔区作业或捕捞名贵水生动物审批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使用全民所有的水域、滩涂从事养殖生产许可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捕捞有重要经济价值的水生动物苗种或者禁捕的怀卵亲体审批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建设禁渔区线内侧的人工鱼礁审批</w:t>
            </w:r>
            <w:r w:rsidRPr="006347F5">
              <w:rPr>
                <w:rFonts w:ascii="Times New Roman" w:eastAsia="宋体" w:hAnsi="Times New Roman" w:cs="Times New Roman"/>
                <w:kern w:val="0"/>
                <w:sz w:val="27"/>
                <w:szCs w:val="27"/>
              </w:rPr>
              <w:t xml:space="preserve">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7. </w:t>
            </w:r>
            <w:r w:rsidRPr="006347F5">
              <w:rPr>
                <w:rFonts w:ascii="Times New Roman" w:eastAsia="宋体" w:hAnsi="Times New Roman" w:cs="Times New Roman"/>
                <w:kern w:val="0"/>
                <w:sz w:val="27"/>
                <w:szCs w:val="27"/>
              </w:rPr>
              <w:t>未获得许可，不得从事动物诊疗、进出境检疫及引种试种等业务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动物诊疗许可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松材线虫病疫木加工板材定点加工企业审批</w:t>
            </w:r>
            <w:r w:rsidRPr="006347F5">
              <w:rPr>
                <w:rFonts w:ascii="Times New Roman" w:eastAsia="宋体" w:hAnsi="Times New Roman" w:cs="Times New Roman"/>
                <w:kern w:val="0"/>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从事进出境检疫处理业务单位认定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海关总署</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普及型国外引种试种苗圃资格认定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林草局</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8. </w:t>
            </w:r>
            <w:r w:rsidRPr="006347F5">
              <w:rPr>
                <w:rFonts w:ascii="Times New Roman" w:eastAsia="宋体" w:hAnsi="Times New Roman" w:cs="Times New Roman"/>
                <w:kern w:val="0"/>
                <w:sz w:val="27"/>
                <w:szCs w:val="27"/>
              </w:rPr>
              <w:t>未获得许可，不</w:t>
            </w:r>
            <w:r w:rsidRPr="006347F5">
              <w:rPr>
                <w:rFonts w:ascii="Times New Roman" w:eastAsia="宋体" w:hAnsi="Times New Roman" w:cs="Times New Roman"/>
                <w:kern w:val="0"/>
                <w:sz w:val="27"/>
                <w:szCs w:val="27"/>
              </w:rPr>
              <w:lastRenderedPageBreak/>
              <w:t>得从事农药的登记试验、生产和经营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lastRenderedPageBreak/>
              <w:t>农药登记许可；农药生产许可；</w:t>
            </w:r>
            <w:r w:rsidRPr="006347F5">
              <w:rPr>
                <w:rFonts w:ascii="Times New Roman" w:eastAsia="宋体" w:hAnsi="Times New Roman" w:cs="Times New Roman"/>
                <w:color w:val="FF0000"/>
                <w:kern w:val="0"/>
                <w:sz w:val="27"/>
                <w:szCs w:val="27"/>
              </w:rPr>
              <w:lastRenderedPageBreak/>
              <w:t>农药经营（卫生用农药除外）许可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lastRenderedPageBreak/>
              <w:t>农业农村</w:t>
            </w:r>
            <w:r w:rsidRPr="006347F5">
              <w:rPr>
                <w:rFonts w:ascii="Times New Roman" w:eastAsia="宋体" w:hAnsi="Times New Roman" w:cs="Times New Roman"/>
                <w:kern w:val="0"/>
                <w:sz w:val="27"/>
                <w:szCs w:val="27"/>
              </w:rPr>
              <w:lastRenderedPageBreak/>
              <w:t>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农药登记试验单位认定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9. </w:t>
            </w:r>
            <w:r w:rsidRPr="006347F5">
              <w:rPr>
                <w:rFonts w:ascii="Times New Roman" w:eastAsia="宋体" w:hAnsi="Times New Roman" w:cs="Times New Roman"/>
                <w:kern w:val="0"/>
                <w:sz w:val="27"/>
                <w:szCs w:val="27"/>
              </w:rPr>
              <w:t>未获得许可或检疫，不得从事动物饲养、屠宰和经营</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设立动物饲养场（养殖小区）和隔离场所，设立动物屠宰加工场所、生猪定点屠宰厂（场）以及动物和动物产品无害化处理场所审批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屠宰、出售或者运输动物，以及出售或者运输动物产品检疫</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 </w:t>
            </w:r>
            <w:r w:rsidRPr="006347F5">
              <w:rPr>
                <w:rFonts w:ascii="Times New Roman" w:eastAsia="宋体" w:hAnsi="Times New Roman" w:cs="Times New Roman"/>
                <w:color w:val="FF0000"/>
                <w:kern w:val="0"/>
                <w:sz w:val="27"/>
                <w:szCs w:val="27"/>
              </w:rPr>
              <w:t>饲料、饲料添加剂（含新饲料、新饲料添加剂）生产许可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10. </w:t>
            </w:r>
            <w:r w:rsidRPr="006347F5">
              <w:rPr>
                <w:rFonts w:ascii="Times New Roman" w:eastAsia="宋体" w:hAnsi="Times New Roman" w:cs="Times New Roman"/>
                <w:kern w:val="0"/>
                <w:sz w:val="27"/>
                <w:szCs w:val="27"/>
              </w:rPr>
              <w:t>未获得许可，不得从事生鲜乳运输、生鲜乳收购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生鲜乳运输、生鲜乳收购站许可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r w:rsidR="006347F5" w:rsidRPr="006347F5" w:rsidTr="006347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 xml:space="preserve">11. </w:t>
            </w:r>
            <w:r w:rsidRPr="006347F5">
              <w:rPr>
                <w:rFonts w:ascii="Times New Roman" w:eastAsia="宋体" w:hAnsi="Times New Roman" w:cs="Times New Roman"/>
                <w:kern w:val="0"/>
                <w:sz w:val="27"/>
                <w:szCs w:val="27"/>
              </w:rPr>
              <w:t>未获得许可或资质，不得超规模流转土地经营权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color w:val="FF0000"/>
                <w:kern w:val="0"/>
                <w:sz w:val="27"/>
                <w:szCs w:val="27"/>
              </w:rPr>
              <w:t>工商企业等社会资本通过流转取得土地经营权，需通过资格审查或项目审核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47F5" w:rsidRPr="006347F5" w:rsidRDefault="006347F5" w:rsidP="006347F5">
            <w:pPr>
              <w:widowControl/>
              <w:jc w:val="left"/>
              <w:rPr>
                <w:rFonts w:ascii="宋体" w:eastAsia="宋体" w:hAnsi="宋体" w:cs="宋体"/>
                <w:kern w:val="0"/>
                <w:sz w:val="24"/>
                <w:szCs w:val="24"/>
              </w:rPr>
            </w:pPr>
            <w:r w:rsidRPr="006347F5">
              <w:rPr>
                <w:rFonts w:ascii="Times New Roman" w:eastAsia="宋体" w:hAnsi="Times New Roman" w:cs="Times New Roman"/>
                <w:kern w:val="0"/>
                <w:sz w:val="27"/>
                <w:szCs w:val="27"/>
              </w:rPr>
              <w:t>农业农村部</w:t>
            </w:r>
          </w:p>
        </w:tc>
      </w:tr>
    </w:tbl>
    <w:p w:rsidR="00115D71" w:rsidRPr="003C2FAA" w:rsidRDefault="00115D71"/>
    <w:sectPr w:rsidR="00115D71" w:rsidRPr="003C2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D6"/>
    <w:rsid w:val="00115D71"/>
    <w:rsid w:val="001E36D6"/>
    <w:rsid w:val="003C2FAA"/>
    <w:rsid w:val="00484E7C"/>
    <w:rsid w:val="006347F5"/>
    <w:rsid w:val="00774DEF"/>
    <w:rsid w:val="0093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7F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7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20348">
      <w:bodyDiv w:val="1"/>
      <w:marLeft w:val="0"/>
      <w:marRight w:val="0"/>
      <w:marTop w:val="0"/>
      <w:marBottom w:val="0"/>
      <w:divBdr>
        <w:top w:val="none" w:sz="0" w:space="0" w:color="auto"/>
        <w:left w:val="none" w:sz="0" w:space="0" w:color="auto"/>
        <w:bottom w:val="none" w:sz="0" w:space="0" w:color="auto"/>
        <w:right w:val="none" w:sz="0" w:space="0" w:color="auto"/>
      </w:divBdr>
    </w:div>
    <w:div w:id="346952092">
      <w:bodyDiv w:val="1"/>
      <w:marLeft w:val="0"/>
      <w:marRight w:val="0"/>
      <w:marTop w:val="0"/>
      <w:marBottom w:val="0"/>
      <w:divBdr>
        <w:top w:val="none" w:sz="0" w:space="0" w:color="auto"/>
        <w:left w:val="none" w:sz="0" w:space="0" w:color="auto"/>
        <w:bottom w:val="none" w:sz="0" w:space="0" w:color="auto"/>
        <w:right w:val="none" w:sz="0" w:space="0" w:color="auto"/>
      </w:divBdr>
    </w:div>
    <w:div w:id="972639502">
      <w:bodyDiv w:val="1"/>
      <w:marLeft w:val="0"/>
      <w:marRight w:val="0"/>
      <w:marTop w:val="0"/>
      <w:marBottom w:val="0"/>
      <w:divBdr>
        <w:top w:val="none" w:sz="0" w:space="0" w:color="auto"/>
        <w:left w:val="none" w:sz="0" w:space="0" w:color="auto"/>
        <w:bottom w:val="none" w:sz="0" w:space="0" w:color="auto"/>
        <w:right w:val="none" w:sz="0" w:space="0" w:color="auto"/>
      </w:divBdr>
    </w:div>
    <w:div w:id="1558737583">
      <w:bodyDiv w:val="1"/>
      <w:marLeft w:val="0"/>
      <w:marRight w:val="0"/>
      <w:marTop w:val="0"/>
      <w:marBottom w:val="0"/>
      <w:divBdr>
        <w:top w:val="none" w:sz="0" w:space="0" w:color="auto"/>
        <w:left w:val="none" w:sz="0" w:space="0" w:color="auto"/>
        <w:bottom w:val="none" w:sz="0" w:space="0" w:color="auto"/>
        <w:right w:val="none" w:sz="0" w:space="0" w:color="auto"/>
      </w:divBdr>
    </w:div>
    <w:div w:id="1581057436">
      <w:bodyDiv w:val="1"/>
      <w:marLeft w:val="0"/>
      <w:marRight w:val="0"/>
      <w:marTop w:val="0"/>
      <w:marBottom w:val="0"/>
      <w:divBdr>
        <w:top w:val="none" w:sz="0" w:space="0" w:color="auto"/>
        <w:left w:val="none" w:sz="0" w:space="0" w:color="auto"/>
        <w:bottom w:val="none" w:sz="0" w:space="0" w:color="auto"/>
        <w:right w:val="none" w:sz="0" w:space="0" w:color="auto"/>
      </w:divBdr>
    </w:div>
    <w:div w:id="20113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3014</Words>
  <Characters>17185</Characters>
  <Application>Microsoft Office Word</Application>
  <DocSecurity>0</DocSecurity>
  <Lines>143</Lines>
  <Paragraphs>40</Paragraphs>
  <ScaleCrop>false</ScaleCrop>
  <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2023-10-13T05:22:00Z</dcterms:created>
  <dcterms:modified xsi:type="dcterms:W3CDTF">2023-10-13T05:22:00Z</dcterms:modified>
</cp:coreProperties>
</file>